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AB8" w:rsidRDefault="00462166">
      <w:pPr>
        <w:spacing w:before="73" w:line="321" w:lineRule="exact"/>
        <w:ind w:left="528"/>
        <w:jc w:val="center"/>
        <w:rPr>
          <w:b/>
          <w:i/>
          <w:sz w:val="28"/>
        </w:rPr>
      </w:pPr>
      <w:r>
        <w:rPr>
          <w:b/>
          <w:i/>
          <w:sz w:val="28"/>
        </w:rPr>
        <w:t>Лекция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10"/>
          <w:sz w:val="28"/>
        </w:rPr>
        <w:t>1</w:t>
      </w:r>
    </w:p>
    <w:p w:rsidR="00DE4AB8" w:rsidRDefault="00462166">
      <w:pPr>
        <w:pStyle w:val="2"/>
        <w:spacing w:line="321" w:lineRule="exact"/>
        <w:ind w:left="523"/>
        <w:jc w:val="center"/>
        <w:rPr>
          <w:u w:val="none"/>
        </w:rPr>
      </w:pPr>
      <w:r>
        <w:t>Сущность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экономики</w:t>
      </w:r>
      <w:r>
        <w:rPr>
          <w:spacing w:val="-6"/>
        </w:rPr>
        <w:t xml:space="preserve"> </w:t>
      </w:r>
      <w:r>
        <w:t>транспорта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rPr>
          <w:spacing w:val="-2"/>
        </w:rPr>
        <w:t>условиях</w:t>
      </w:r>
    </w:p>
    <w:p w:rsidR="00DE4AB8" w:rsidRDefault="00462166">
      <w:pPr>
        <w:spacing w:before="317" w:line="322" w:lineRule="exact"/>
        <w:ind w:left="524"/>
        <w:jc w:val="center"/>
        <w:rPr>
          <w:i/>
          <w:sz w:val="28"/>
        </w:rPr>
      </w:pPr>
      <w:r>
        <w:rPr>
          <w:i/>
          <w:spacing w:val="-2"/>
          <w:sz w:val="28"/>
        </w:rPr>
        <w:t>ВОПРОСЫ:</w:t>
      </w:r>
    </w:p>
    <w:p w:rsidR="00DE4AB8" w:rsidRDefault="00462166">
      <w:pPr>
        <w:pStyle w:val="a4"/>
        <w:numPr>
          <w:ilvl w:val="0"/>
          <w:numId w:val="41"/>
        </w:numPr>
        <w:tabs>
          <w:tab w:val="left" w:pos="1417"/>
        </w:tabs>
        <w:spacing w:line="322" w:lineRule="exact"/>
        <w:ind w:hanging="849"/>
        <w:rPr>
          <w:i/>
          <w:sz w:val="28"/>
        </w:rPr>
      </w:pPr>
      <w:r>
        <w:rPr>
          <w:i/>
          <w:sz w:val="28"/>
        </w:rPr>
        <w:t>Сущность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экономики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транспорта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современных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условиях</w:t>
      </w:r>
    </w:p>
    <w:p w:rsidR="00DE4AB8" w:rsidRDefault="00462166">
      <w:pPr>
        <w:pStyle w:val="a4"/>
        <w:numPr>
          <w:ilvl w:val="0"/>
          <w:numId w:val="41"/>
        </w:numPr>
        <w:tabs>
          <w:tab w:val="left" w:pos="1417"/>
        </w:tabs>
        <w:spacing w:line="242" w:lineRule="auto"/>
        <w:ind w:left="1" w:right="409" w:firstLine="566"/>
        <w:rPr>
          <w:i/>
          <w:sz w:val="28"/>
        </w:rPr>
      </w:pPr>
      <w:r>
        <w:rPr>
          <w:i/>
          <w:sz w:val="28"/>
        </w:rPr>
        <w:t>Условие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эффективного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функционирования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рынка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 xml:space="preserve">транспортных </w:t>
      </w:r>
      <w:r>
        <w:rPr>
          <w:i/>
          <w:spacing w:val="-2"/>
          <w:sz w:val="28"/>
        </w:rPr>
        <w:t>услуг.</w:t>
      </w:r>
    </w:p>
    <w:p w:rsidR="00DE4AB8" w:rsidRDefault="00462166">
      <w:pPr>
        <w:pStyle w:val="a4"/>
        <w:numPr>
          <w:ilvl w:val="0"/>
          <w:numId w:val="41"/>
        </w:numPr>
        <w:tabs>
          <w:tab w:val="left" w:pos="1417"/>
        </w:tabs>
        <w:spacing w:line="317" w:lineRule="exact"/>
        <w:ind w:hanging="849"/>
        <w:rPr>
          <w:i/>
          <w:sz w:val="28"/>
        </w:rPr>
      </w:pPr>
      <w:r>
        <w:rPr>
          <w:i/>
          <w:sz w:val="28"/>
        </w:rPr>
        <w:t>Задачи,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решаемые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экономикой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транспорта.</w:t>
      </w:r>
    </w:p>
    <w:p w:rsidR="00DE4AB8" w:rsidRDefault="00462166">
      <w:pPr>
        <w:pStyle w:val="a4"/>
        <w:numPr>
          <w:ilvl w:val="0"/>
          <w:numId w:val="41"/>
        </w:numPr>
        <w:tabs>
          <w:tab w:val="left" w:pos="1417"/>
        </w:tabs>
        <w:spacing w:line="322" w:lineRule="exact"/>
        <w:ind w:hanging="849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объективные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экономические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законы.</w:t>
      </w:r>
    </w:p>
    <w:p w:rsidR="00DE4AB8" w:rsidRDefault="00462166">
      <w:pPr>
        <w:pStyle w:val="a4"/>
        <w:numPr>
          <w:ilvl w:val="0"/>
          <w:numId w:val="41"/>
        </w:numPr>
        <w:tabs>
          <w:tab w:val="left" w:pos="1417"/>
        </w:tabs>
        <w:spacing w:line="322" w:lineRule="exact"/>
        <w:ind w:hanging="849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транспорта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системе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общественного</w:t>
      </w:r>
      <w:r>
        <w:rPr>
          <w:i/>
          <w:spacing w:val="59"/>
          <w:sz w:val="28"/>
        </w:rPr>
        <w:t xml:space="preserve"> </w:t>
      </w:r>
      <w:r>
        <w:rPr>
          <w:i/>
          <w:spacing w:val="-2"/>
          <w:sz w:val="28"/>
        </w:rPr>
        <w:t>производства.</w:t>
      </w:r>
    </w:p>
    <w:p w:rsidR="00DE4AB8" w:rsidRDefault="00462166">
      <w:pPr>
        <w:pStyle w:val="a4"/>
        <w:numPr>
          <w:ilvl w:val="0"/>
          <w:numId w:val="41"/>
        </w:numPr>
        <w:tabs>
          <w:tab w:val="left" w:pos="1417"/>
        </w:tabs>
        <w:ind w:hanging="849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экономические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транспорта.</w:t>
      </w:r>
    </w:p>
    <w:p w:rsidR="00DE4AB8" w:rsidRDefault="006050FC">
      <w:pPr>
        <w:pStyle w:val="a3"/>
        <w:spacing w:before="321"/>
        <w:ind w:right="37"/>
        <w:jc w:val="both"/>
      </w:pPr>
      <w:r>
        <w:t>Вод</w:t>
      </w:r>
      <w:r w:rsidR="00462166">
        <w:t>ный транспорт как объект изучения является сложной производственно-экономической и социальной системой со сво</w:t>
      </w:r>
      <w:r w:rsidR="00462166">
        <w:t>ей внутренней, только ей присущей территориально-производственной и функциональной структурой.</w:t>
      </w:r>
      <w:r w:rsidR="00462166">
        <w:rPr>
          <w:spacing w:val="40"/>
        </w:rPr>
        <w:t xml:space="preserve"> </w:t>
      </w:r>
      <w:r w:rsidR="00462166">
        <w:t xml:space="preserve">Экономика </w:t>
      </w:r>
      <w:r>
        <w:t xml:space="preserve">водного </w:t>
      </w:r>
      <w:r w:rsidR="00462166">
        <w:t>транспорта как наука исследует условия и разрабатывает практические рекомендации, при соблюдении</w:t>
      </w:r>
      <w:r w:rsidR="00462166">
        <w:rPr>
          <w:spacing w:val="40"/>
        </w:rPr>
        <w:t xml:space="preserve"> </w:t>
      </w:r>
      <w:r w:rsidR="00462166">
        <w:t>которых обеспечивается полное и качес</w:t>
      </w:r>
      <w:r w:rsidR="00462166">
        <w:t>твенное (своевременное, надежное) удовлетворение потребностей пользователей в перевозках грузов и</w:t>
      </w:r>
      <w:r w:rsidR="00462166">
        <w:rPr>
          <w:spacing w:val="80"/>
        </w:rPr>
        <w:t xml:space="preserve"> </w:t>
      </w:r>
      <w:r w:rsidR="00462166">
        <w:t>пассажиров,</w:t>
      </w:r>
      <w:r w:rsidR="00462166">
        <w:rPr>
          <w:spacing w:val="-4"/>
        </w:rPr>
        <w:t xml:space="preserve"> </w:t>
      </w:r>
      <w:r w:rsidR="00462166">
        <w:t>а</w:t>
      </w:r>
      <w:r w:rsidR="00462166">
        <w:rPr>
          <w:spacing w:val="-3"/>
        </w:rPr>
        <w:t xml:space="preserve"> </w:t>
      </w:r>
      <w:r w:rsidR="00462166">
        <w:t>также</w:t>
      </w:r>
      <w:r w:rsidR="00462166">
        <w:rPr>
          <w:spacing w:val="-5"/>
        </w:rPr>
        <w:t xml:space="preserve"> </w:t>
      </w:r>
      <w:r w:rsidR="00462166">
        <w:t>в</w:t>
      </w:r>
      <w:r w:rsidR="00462166">
        <w:rPr>
          <w:spacing w:val="-3"/>
        </w:rPr>
        <w:t xml:space="preserve"> </w:t>
      </w:r>
      <w:r w:rsidR="00462166">
        <w:t>услугах</w:t>
      </w:r>
      <w:r w:rsidR="00462166">
        <w:rPr>
          <w:spacing w:val="-2"/>
        </w:rPr>
        <w:t xml:space="preserve"> </w:t>
      </w:r>
      <w:r w:rsidR="00462166">
        <w:t>по</w:t>
      </w:r>
      <w:r w:rsidR="00462166">
        <w:rPr>
          <w:spacing w:val="-3"/>
        </w:rPr>
        <w:t xml:space="preserve"> </w:t>
      </w:r>
      <w:r w:rsidR="00462166">
        <w:t>подсобно-вспомогательной</w:t>
      </w:r>
      <w:r w:rsidR="00462166">
        <w:rPr>
          <w:spacing w:val="-4"/>
        </w:rPr>
        <w:t xml:space="preserve"> </w:t>
      </w:r>
      <w:r w:rsidR="00462166">
        <w:t>деятельности,</w:t>
      </w:r>
      <w:r w:rsidR="00462166">
        <w:rPr>
          <w:spacing w:val="-5"/>
        </w:rPr>
        <w:t xml:space="preserve"> </w:t>
      </w:r>
      <w:r w:rsidR="00462166">
        <w:t xml:space="preserve">при наиболее экономичном использовании всех ресурсов </w:t>
      </w:r>
      <w:r>
        <w:t>водного</w:t>
      </w:r>
      <w:r w:rsidR="00462166">
        <w:t xml:space="preserve"> </w:t>
      </w:r>
      <w:r w:rsidR="00462166">
        <w:rPr>
          <w:spacing w:val="-2"/>
        </w:rPr>
        <w:t>транспорта.</w:t>
      </w:r>
    </w:p>
    <w:p w:rsidR="00DE4AB8" w:rsidRDefault="00462166">
      <w:pPr>
        <w:pStyle w:val="a3"/>
        <w:spacing w:before="2"/>
        <w:ind w:right="38"/>
        <w:jc w:val="both"/>
      </w:pPr>
      <w:r>
        <w:t>Экон</w:t>
      </w:r>
      <w:r>
        <w:t>омика</w:t>
      </w:r>
      <w:r>
        <w:rPr>
          <w:spacing w:val="-1"/>
        </w:rPr>
        <w:t xml:space="preserve"> </w:t>
      </w:r>
      <w:r>
        <w:t>транспорта</w:t>
      </w:r>
      <w:r>
        <w:rPr>
          <w:spacing w:val="-2"/>
        </w:rPr>
        <w:t xml:space="preserve"> </w:t>
      </w:r>
      <w:r>
        <w:t>разрабатывает</w:t>
      </w:r>
      <w:r>
        <w:rPr>
          <w:spacing w:val="-2"/>
        </w:rPr>
        <w:t xml:space="preserve"> </w:t>
      </w:r>
      <w:r>
        <w:t>научно</w:t>
      </w:r>
      <w:r>
        <w:rPr>
          <w:spacing w:val="-1"/>
        </w:rPr>
        <w:t xml:space="preserve"> </w:t>
      </w:r>
      <w:r>
        <w:t>обоснованные</w:t>
      </w:r>
      <w:r>
        <w:rPr>
          <w:spacing w:val="-1"/>
        </w:rPr>
        <w:t xml:space="preserve"> </w:t>
      </w:r>
      <w:r>
        <w:t>рекомендации по</w:t>
      </w:r>
      <w:r>
        <w:rPr>
          <w:spacing w:val="-1"/>
        </w:rPr>
        <w:t xml:space="preserve"> </w:t>
      </w:r>
      <w:r>
        <w:t>установлению</w:t>
      </w:r>
      <w:r>
        <w:rPr>
          <w:spacing w:val="-3"/>
        </w:rPr>
        <w:t xml:space="preserve"> </w:t>
      </w:r>
      <w:r>
        <w:t>темпов</w:t>
      </w:r>
      <w:r>
        <w:rPr>
          <w:spacing w:val="-4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материально-технической</w:t>
      </w:r>
      <w:r>
        <w:rPr>
          <w:spacing w:val="-1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выявлению оптимальных пропорций: между транспортной системой в целом и народнохозяйственным комплексом; между отдельными взаимодействующими и конкурирующими видами транспорта; между техническими средствами (постоянные</w:t>
      </w:r>
      <w:r>
        <w:rPr>
          <w:spacing w:val="-2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подвижной</w:t>
      </w:r>
      <w:r>
        <w:rPr>
          <w:spacing w:val="-1"/>
        </w:rPr>
        <w:t xml:space="preserve"> </w:t>
      </w:r>
      <w:r>
        <w:t>состав),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</w:t>
      </w:r>
      <w:r>
        <w:t>е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подразделениями, хозяйствами и службами внутри отрасли при установлении темпов развития хозяйств как внутри отрасли</w:t>
      </w:r>
      <w:r>
        <w:rPr>
          <w:spacing w:val="40"/>
        </w:rPr>
        <w:t xml:space="preserve"> </w:t>
      </w:r>
      <w:r>
        <w:t>в целом, так и в региональном разрезе.</w:t>
      </w:r>
    </w:p>
    <w:p w:rsidR="00DE4AB8" w:rsidRDefault="00462166">
      <w:pPr>
        <w:pStyle w:val="a3"/>
        <w:ind w:right="44"/>
        <w:jc w:val="both"/>
      </w:pPr>
      <w:r>
        <w:t>Важнейшей составляющей экономики транспорта являются проблемы экономики труда, планирования и</w:t>
      </w:r>
      <w:r>
        <w:t xml:space="preserve"> научной организации труда, технического нормирования и организации заработной платы.</w:t>
      </w:r>
    </w:p>
    <w:p w:rsidR="00DE4AB8" w:rsidRDefault="00462166">
      <w:pPr>
        <w:pStyle w:val="a3"/>
        <w:spacing w:before="1"/>
        <w:ind w:right="36"/>
        <w:jc w:val="both"/>
      </w:pPr>
      <w:r>
        <w:t>Экономика транспорта исследует качественный характер и количественную меру взаимосвязей между техническими, эксплуатационно- технологическими, экономическими, социально-психологическими и экологическими факторами транспортного производства; устанавливает х</w:t>
      </w:r>
      <w:r>
        <w:t>арактер и меру влияния динамики объема перевозок грузов и пассажиров, грузооборота и пассажирооборота и изменения их структуры на производительность труда, на себестоимость и прибыль, на рентабельность инвестиций и основных производственных фондов, на фонд</w:t>
      </w:r>
      <w:r>
        <w:t xml:space="preserve">оотдачу, </w:t>
      </w:r>
      <w:r>
        <w:rPr>
          <w:spacing w:val="-2"/>
        </w:rPr>
        <w:t>фондоемкость.</w:t>
      </w:r>
    </w:p>
    <w:p w:rsidR="00DE4AB8" w:rsidRDefault="00462166">
      <w:pPr>
        <w:pStyle w:val="a3"/>
        <w:ind w:right="42"/>
        <w:jc w:val="both"/>
      </w:pPr>
      <w:r>
        <w:rPr>
          <w:b/>
          <w:i/>
        </w:rPr>
        <w:t xml:space="preserve">Экономика транспорта </w:t>
      </w:r>
      <w:r>
        <w:t>охватывает большой круг очень важных вопросов: планирование; маркетинговые исследования с целью изучения спроса на транспортные</w:t>
      </w:r>
      <w:r>
        <w:rPr>
          <w:spacing w:val="40"/>
        </w:rPr>
        <w:t xml:space="preserve"> </w:t>
      </w:r>
      <w:r>
        <w:t>услуги и привлечения клиентов; эффективное рациональное распределение имеющихся сред</w:t>
      </w:r>
      <w:r>
        <w:t>ств; финансирование только самых</w:t>
      </w:r>
      <w:r>
        <w:rPr>
          <w:spacing w:val="43"/>
        </w:rPr>
        <w:t xml:space="preserve">  </w:t>
      </w:r>
      <w:r>
        <w:t>выгодных</w:t>
      </w:r>
      <w:r>
        <w:rPr>
          <w:spacing w:val="42"/>
        </w:rPr>
        <w:t xml:space="preserve"> </w:t>
      </w:r>
      <w:r>
        <w:t>проектов,</w:t>
      </w:r>
      <w:r>
        <w:rPr>
          <w:spacing w:val="43"/>
        </w:rPr>
        <w:t xml:space="preserve"> </w:t>
      </w:r>
      <w:r>
        <w:t>которые</w:t>
      </w:r>
      <w:r>
        <w:rPr>
          <w:spacing w:val="43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ближайшее</w:t>
      </w:r>
      <w:r>
        <w:rPr>
          <w:spacing w:val="43"/>
        </w:rPr>
        <w:t xml:space="preserve"> </w:t>
      </w:r>
      <w:r>
        <w:t>время</w:t>
      </w:r>
      <w:r>
        <w:rPr>
          <w:spacing w:val="41"/>
        </w:rPr>
        <w:t xml:space="preserve"> </w:t>
      </w:r>
      <w:r>
        <w:t>окупятся,</w:t>
      </w:r>
      <w:r>
        <w:rPr>
          <w:spacing w:val="44"/>
        </w:rPr>
        <w:t xml:space="preserve"> </w:t>
      </w:r>
      <w:r>
        <w:rPr>
          <w:spacing w:val="-2"/>
        </w:rPr>
        <w:t>принесут</w:t>
      </w:r>
    </w:p>
    <w:p w:rsidR="00DE4AB8" w:rsidRDefault="00DE4AB8">
      <w:pPr>
        <w:pStyle w:val="a3"/>
        <w:jc w:val="both"/>
        <w:sectPr w:rsidR="00DE4AB8">
          <w:footerReference w:type="default" r:id="rId7"/>
          <w:type w:val="continuous"/>
          <w:pgSz w:w="11910" w:h="16840"/>
          <w:pgMar w:top="760" w:right="850" w:bottom="220" w:left="1417" w:header="0" w:footer="26" w:gutter="0"/>
          <w:pgNumType w:start="1"/>
          <w:cols w:space="720"/>
        </w:sectPr>
      </w:pPr>
    </w:p>
    <w:p w:rsidR="00DE4AB8" w:rsidRDefault="00462166">
      <w:pPr>
        <w:pStyle w:val="a3"/>
        <w:spacing w:before="66"/>
        <w:ind w:right="35" w:firstLine="0"/>
        <w:jc w:val="both"/>
      </w:pPr>
      <w:r>
        <w:lastRenderedPageBreak/>
        <w:t>прибыль и будут способствовать увеличению объёма</w:t>
      </w:r>
      <w:r>
        <w:t xml:space="preserve"> перевозок; выбор наиболее рационального сочетания этапов внедрения проектов; совершенствование экономического механизма управления отраслью в целом, ее подразделениями, службами, хозяйствами, линейными предприятиями с переходом преимущественно к экономиче</w:t>
      </w:r>
      <w:r>
        <w:t xml:space="preserve">ским методам руководства и управления; разработка научно обоснованных экономических нормативов и стандартов; совершенствование структуры управления. </w:t>
      </w:r>
      <w:r>
        <w:rPr>
          <w:i/>
        </w:rPr>
        <w:t xml:space="preserve">Экономика </w:t>
      </w:r>
      <w:r>
        <w:t>позволяет</w:t>
      </w:r>
      <w:r>
        <w:rPr>
          <w:spacing w:val="40"/>
        </w:rPr>
        <w:t xml:space="preserve"> </w:t>
      </w:r>
      <w:r>
        <w:t xml:space="preserve">из нескольких вариантов выбрать самый экономически выгодный. </w:t>
      </w:r>
      <w:r>
        <w:rPr>
          <w:i/>
        </w:rPr>
        <w:t xml:space="preserve">Экономика </w:t>
      </w:r>
      <w:r>
        <w:t>изучает все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расходов транспорта и ищет пути сокращения эксплуатационных расходов и себестоимости перевозок, решает</w:t>
      </w:r>
      <w:r>
        <w:rPr>
          <w:spacing w:val="40"/>
        </w:rPr>
        <w:t xml:space="preserve"> </w:t>
      </w:r>
      <w:r>
        <w:t>вопросы в финансах и тарифной системе и т. д., изучает проблемы организации труда и заработной платы.</w:t>
      </w:r>
    </w:p>
    <w:p w:rsidR="00DE4AB8" w:rsidRDefault="00462166">
      <w:pPr>
        <w:pStyle w:val="a3"/>
        <w:ind w:right="40"/>
        <w:jc w:val="both"/>
      </w:pPr>
      <w:r>
        <w:rPr>
          <w:i/>
        </w:rPr>
        <w:t xml:space="preserve">Экономика транспорта </w:t>
      </w:r>
      <w:r>
        <w:t>состоит из экономик различных</w:t>
      </w:r>
      <w:r>
        <w:t xml:space="preserve"> видов</w:t>
      </w:r>
      <w:r>
        <w:rPr>
          <w:spacing w:val="40"/>
        </w:rPr>
        <w:t xml:space="preserve"> </w:t>
      </w:r>
      <w:r>
        <w:t xml:space="preserve">транспорта: железнодорожного, автомобильного, воздушного, водного и </w:t>
      </w:r>
      <w:r>
        <w:rPr>
          <w:spacing w:val="-2"/>
        </w:rPr>
        <w:t>трубопроводного.</w:t>
      </w:r>
    </w:p>
    <w:p w:rsidR="00DE4AB8" w:rsidRDefault="00462166">
      <w:pPr>
        <w:spacing w:before="5" w:line="319" w:lineRule="exact"/>
        <w:ind w:left="568"/>
        <w:rPr>
          <w:b/>
          <w:sz w:val="28"/>
        </w:rPr>
      </w:pPr>
      <w:r>
        <w:rPr>
          <w:b/>
          <w:spacing w:val="-2"/>
          <w:sz w:val="28"/>
        </w:rPr>
        <w:t>ВЫВОД:</w:t>
      </w:r>
    </w:p>
    <w:p w:rsidR="00DE4AB8" w:rsidRDefault="00462166">
      <w:pPr>
        <w:ind w:left="1" w:right="207" w:firstLine="566"/>
        <w:rPr>
          <w:i/>
          <w:sz w:val="28"/>
        </w:rPr>
      </w:pPr>
      <w:r>
        <w:rPr>
          <w:i/>
          <w:sz w:val="28"/>
        </w:rPr>
        <w:t>Экономика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транспорта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наука,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4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вопрос: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надо делать в теории и на практике, чтобы удовлетворить потребности народного хозяйства в перевозках с наименьшими издержками?</w:t>
      </w:r>
    </w:p>
    <w:p w:rsidR="00DE4AB8" w:rsidRDefault="00DE4AB8">
      <w:pPr>
        <w:pStyle w:val="a3"/>
        <w:ind w:left="0" w:firstLine="0"/>
        <w:rPr>
          <w:i/>
        </w:rPr>
      </w:pPr>
    </w:p>
    <w:p w:rsidR="00DE4AB8" w:rsidRDefault="00DE4AB8">
      <w:pPr>
        <w:pStyle w:val="a3"/>
        <w:spacing w:before="3"/>
        <w:ind w:left="0" w:firstLine="0"/>
        <w:rPr>
          <w:i/>
        </w:rPr>
      </w:pPr>
    </w:p>
    <w:p w:rsidR="00DE4AB8" w:rsidRDefault="00462166">
      <w:pPr>
        <w:pStyle w:val="2"/>
        <w:ind w:left="3024" w:hanging="1491"/>
        <w:rPr>
          <w:u w:val="none"/>
        </w:rPr>
      </w:pPr>
      <w:r>
        <w:t>Транспорт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общественного</w:t>
      </w:r>
      <w:r>
        <w:rPr>
          <w:spacing w:val="-5"/>
        </w:rPr>
        <w:t xml:space="preserve"> </w:t>
      </w:r>
      <w:r>
        <w:t>производства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u w:val="none"/>
        </w:rPr>
        <w:t xml:space="preserve"> </w:t>
      </w:r>
      <w:r>
        <w:t>экономические особенности</w:t>
      </w:r>
    </w:p>
    <w:p w:rsidR="00DE4AB8" w:rsidRDefault="00462166">
      <w:pPr>
        <w:pStyle w:val="a3"/>
        <w:spacing w:before="316"/>
        <w:ind w:right="43"/>
        <w:jc w:val="both"/>
      </w:pPr>
      <w:r>
        <w:t xml:space="preserve">Транспорт является составной частью всех стадий </w:t>
      </w:r>
      <w:r>
        <w:t>производства продукции предприятий отраслей народного хозяйства.</w:t>
      </w:r>
    </w:p>
    <w:p w:rsidR="00DE4AB8" w:rsidRDefault="00462166">
      <w:pPr>
        <w:spacing w:before="2" w:line="322" w:lineRule="exact"/>
        <w:ind w:left="568"/>
        <w:jc w:val="both"/>
        <w:rPr>
          <w:i/>
          <w:sz w:val="28"/>
        </w:rPr>
      </w:pPr>
      <w:r>
        <w:rPr>
          <w:i/>
          <w:sz w:val="28"/>
          <w:u w:val="single"/>
        </w:rPr>
        <w:t>Основные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особенности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транспорта:</w:t>
      </w:r>
    </w:p>
    <w:p w:rsidR="00DE4AB8" w:rsidRDefault="00462166">
      <w:pPr>
        <w:pStyle w:val="a4"/>
        <w:numPr>
          <w:ilvl w:val="0"/>
          <w:numId w:val="40"/>
        </w:numPr>
        <w:tabs>
          <w:tab w:val="left" w:pos="1416"/>
        </w:tabs>
        <w:spacing w:line="322" w:lineRule="exact"/>
        <w:ind w:left="1416" w:hanging="848"/>
        <w:jc w:val="both"/>
        <w:rPr>
          <w:sz w:val="28"/>
        </w:rPr>
      </w:pPr>
      <w:r>
        <w:rPr>
          <w:sz w:val="28"/>
        </w:rPr>
        <w:t>Продукция</w:t>
      </w:r>
      <w:r>
        <w:rPr>
          <w:spacing w:val="-9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6"/>
          <w:sz w:val="28"/>
        </w:rPr>
        <w:t xml:space="preserve"> </w:t>
      </w:r>
      <w:r>
        <w:rPr>
          <w:sz w:val="28"/>
        </w:rPr>
        <w:t>вещественной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формы;</w:t>
      </w:r>
    </w:p>
    <w:p w:rsidR="00DE4AB8" w:rsidRDefault="00462166">
      <w:pPr>
        <w:pStyle w:val="a4"/>
        <w:numPr>
          <w:ilvl w:val="0"/>
          <w:numId w:val="40"/>
        </w:numPr>
        <w:tabs>
          <w:tab w:val="left" w:pos="1415"/>
        </w:tabs>
        <w:ind w:left="1" w:right="36" w:firstLine="566"/>
        <w:jc w:val="both"/>
        <w:rPr>
          <w:sz w:val="28"/>
        </w:rPr>
      </w:pPr>
      <w:r>
        <w:rPr>
          <w:sz w:val="28"/>
        </w:rPr>
        <w:t>Транспорт</w:t>
      </w:r>
      <w:r>
        <w:rPr>
          <w:spacing w:val="-1"/>
          <w:sz w:val="28"/>
        </w:rPr>
        <w:t xml:space="preserve"> </w:t>
      </w:r>
      <w:r>
        <w:rPr>
          <w:sz w:val="28"/>
        </w:rPr>
        <w:t>не производит новых вещей,</w:t>
      </w:r>
      <w:r>
        <w:rPr>
          <w:spacing w:val="-1"/>
          <w:sz w:val="28"/>
        </w:rPr>
        <w:t xml:space="preserve"> </w:t>
      </w:r>
      <w:r>
        <w:rPr>
          <w:sz w:val="28"/>
        </w:rPr>
        <w:t>а лишь перемещает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товары, созданные другими отраслями производства;</w:t>
      </w:r>
    </w:p>
    <w:p w:rsidR="00DE4AB8" w:rsidRDefault="00462166">
      <w:pPr>
        <w:pStyle w:val="a4"/>
        <w:numPr>
          <w:ilvl w:val="0"/>
          <w:numId w:val="40"/>
        </w:numPr>
        <w:tabs>
          <w:tab w:val="left" w:pos="1415"/>
        </w:tabs>
        <w:ind w:left="1" w:right="45" w:firstLine="566"/>
        <w:jc w:val="both"/>
        <w:rPr>
          <w:sz w:val="28"/>
        </w:rPr>
      </w:pPr>
      <w:r>
        <w:rPr>
          <w:sz w:val="28"/>
        </w:rPr>
        <w:t>Продукцию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1"/>
          <w:sz w:val="28"/>
        </w:rPr>
        <w:t xml:space="preserve"> </w:t>
      </w:r>
      <w:r>
        <w:rPr>
          <w:sz w:val="28"/>
        </w:rPr>
        <w:t>нельзя накопить,</w:t>
      </w:r>
      <w:r>
        <w:rPr>
          <w:spacing w:val="-1"/>
          <w:sz w:val="28"/>
        </w:rPr>
        <w:t xml:space="preserve"> </w:t>
      </w:r>
      <w:r>
        <w:rPr>
          <w:sz w:val="28"/>
        </w:rPr>
        <w:t>отложить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запас,</w:t>
      </w:r>
      <w:r>
        <w:rPr>
          <w:spacing w:val="-3"/>
          <w:sz w:val="28"/>
        </w:rPr>
        <w:t xml:space="preserve"> </w:t>
      </w:r>
      <w:r>
        <w:rPr>
          <w:sz w:val="28"/>
        </w:rPr>
        <w:t>поэтому транспорт не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может работать без резерва </w:t>
      </w:r>
      <w:r w:rsidR="00F35809">
        <w:rPr>
          <w:sz w:val="28"/>
        </w:rPr>
        <w:t>судов</w:t>
      </w:r>
      <w:r>
        <w:rPr>
          <w:sz w:val="28"/>
        </w:rPr>
        <w:t xml:space="preserve">, </w:t>
      </w:r>
      <w:r w:rsidR="00F35809">
        <w:rPr>
          <w:sz w:val="28"/>
        </w:rPr>
        <w:t>контейнеров</w:t>
      </w:r>
      <w:r>
        <w:rPr>
          <w:sz w:val="28"/>
        </w:rPr>
        <w:t xml:space="preserve"> и пропускных способностей на предприятиях транспорта;</w:t>
      </w:r>
    </w:p>
    <w:p w:rsidR="00DE4AB8" w:rsidRDefault="00462166">
      <w:pPr>
        <w:pStyle w:val="a4"/>
        <w:numPr>
          <w:ilvl w:val="0"/>
          <w:numId w:val="40"/>
        </w:numPr>
        <w:tabs>
          <w:tab w:val="left" w:pos="1416"/>
        </w:tabs>
        <w:spacing w:before="1" w:line="322" w:lineRule="exact"/>
        <w:ind w:left="1416" w:hanging="848"/>
        <w:jc w:val="both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транспорте</w:t>
      </w:r>
      <w:r>
        <w:rPr>
          <w:spacing w:val="-5"/>
          <w:sz w:val="28"/>
        </w:rPr>
        <w:t xml:space="preserve"> </w:t>
      </w:r>
      <w:r>
        <w:rPr>
          <w:sz w:val="28"/>
        </w:rPr>
        <w:t>особая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</w:t>
      </w:r>
      <w:r>
        <w:rPr>
          <w:spacing w:val="-8"/>
          <w:sz w:val="28"/>
        </w:rPr>
        <w:t xml:space="preserve"> </w:t>
      </w:r>
      <w:r>
        <w:rPr>
          <w:sz w:val="28"/>
        </w:rPr>
        <w:t>ценообразования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тарифы;</w:t>
      </w:r>
    </w:p>
    <w:p w:rsidR="00DE4AB8" w:rsidRDefault="00462166">
      <w:pPr>
        <w:pStyle w:val="a4"/>
        <w:numPr>
          <w:ilvl w:val="0"/>
          <w:numId w:val="40"/>
        </w:numPr>
        <w:tabs>
          <w:tab w:val="left" w:pos="1415"/>
        </w:tabs>
        <w:ind w:left="1" w:right="39" w:firstLine="566"/>
        <w:jc w:val="both"/>
        <w:rPr>
          <w:sz w:val="28"/>
        </w:rPr>
      </w:pPr>
      <w:r>
        <w:rPr>
          <w:sz w:val="28"/>
        </w:rPr>
        <w:t>Транспорту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принадлежит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1"/>
          <w:sz w:val="28"/>
        </w:rPr>
        <w:t xml:space="preserve"> </w:t>
      </w:r>
      <w:r>
        <w:rPr>
          <w:sz w:val="28"/>
        </w:rPr>
        <w:t>его труда –</w:t>
      </w:r>
      <w:r>
        <w:rPr>
          <w:spacing w:val="-1"/>
          <w:sz w:val="28"/>
        </w:rPr>
        <w:t xml:space="preserve"> </w:t>
      </w:r>
      <w:r>
        <w:rPr>
          <w:sz w:val="28"/>
        </w:rPr>
        <w:t>перевозимый</w:t>
      </w:r>
      <w:r>
        <w:rPr>
          <w:spacing w:val="-2"/>
          <w:sz w:val="28"/>
        </w:rPr>
        <w:t xml:space="preserve"> </w:t>
      </w:r>
      <w:r>
        <w:rPr>
          <w:sz w:val="28"/>
        </w:rPr>
        <w:t>груз, он принадлежит грузоотправителям и грузополучателям;</w:t>
      </w:r>
    </w:p>
    <w:p w:rsidR="00DE4AB8" w:rsidRDefault="00462166">
      <w:pPr>
        <w:pStyle w:val="a4"/>
        <w:numPr>
          <w:ilvl w:val="0"/>
          <w:numId w:val="40"/>
        </w:numPr>
        <w:tabs>
          <w:tab w:val="left" w:pos="1415"/>
        </w:tabs>
        <w:ind w:left="1" w:right="47" w:firstLine="566"/>
        <w:jc w:val="both"/>
        <w:rPr>
          <w:sz w:val="28"/>
        </w:rPr>
      </w:pPr>
      <w:r>
        <w:rPr>
          <w:sz w:val="28"/>
        </w:rPr>
        <w:t>Транспорт не создаёт</w:t>
      </w:r>
      <w:r>
        <w:rPr>
          <w:spacing w:val="40"/>
          <w:sz w:val="28"/>
        </w:rPr>
        <w:t xml:space="preserve"> </w:t>
      </w:r>
      <w:r>
        <w:rPr>
          <w:sz w:val="28"/>
        </w:rPr>
        <w:t>и не добавляет ничего вещественного к перевозимым грузам.</w:t>
      </w:r>
    </w:p>
    <w:p w:rsidR="00DE4AB8" w:rsidRDefault="00462166">
      <w:pPr>
        <w:pStyle w:val="a3"/>
        <w:spacing w:line="242" w:lineRule="auto"/>
        <w:ind w:right="42"/>
        <w:jc w:val="both"/>
      </w:pPr>
      <w:r>
        <w:t>Качественные показатели работы транспорта наиболее полно</w:t>
      </w:r>
      <w:r>
        <w:rPr>
          <w:spacing w:val="80"/>
        </w:rPr>
        <w:t xml:space="preserve"> </w:t>
      </w:r>
      <w:r>
        <w:t>отражают экономическую эффективность его работы.</w:t>
      </w:r>
    </w:p>
    <w:p w:rsidR="00DE4AB8" w:rsidRDefault="00DE4AB8">
      <w:pPr>
        <w:pStyle w:val="a3"/>
        <w:ind w:left="0" w:firstLine="0"/>
      </w:pPr>
    </w:p>
    <w:p w:rsidR="00DE4AB8" w:rsidRDefault="00462166">
      <w:pPr>
        <w:spacing w:line="321" w:lineRule="exact"/>
        <w:ind w:left="528"/>
        <w:jc w:val="center"/>
        <w:rPr>
          <w:b/>
          <w:i/>
          <w:sz w:val="28"/>
        </w:rPr>
      </w:pPr>
      <w:r>
        <w:rPr>
          <w:b/>
          <w:i/>
          <w:sz w:val="28"/>
        </w:rPr>
        <w:t>Лекция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10"/>
          <w:sz w:val="28"/>
        </w:rPr>
        <w:t>2</w:t>
      </w:r>
    </w:p>
    <w:p w:rsidR="00DE4AB8" w:rsidRDefault="00462166">
      <w:pPr>
        <w:pStyle w:val="2"/>
        <w:spacing w:line="318" w:lineRule="exact"/>
        <w:ind w:left="524"/>
        <w:jc w:val="center"/>
        <w:rPr>
          <w:u w:val="none"/>
        </w:rPr>
      </w:pPr>
      <w:r>
        <w:t>организация</w:t>
      </w:r>
      <w:r>
        <w:rPr>
          <w:spacing w:val="-11"/>
        </w:rPr>
        <w:t xml:space="preserve"> </w:t>
      </w:r>
      <w:r>
        <w:t>планирования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прогозирования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транспорте</w:t>
      </w:r>
    </w:p>
    <w:p w:rsidR="00DE4AB8" w:rsidRDefault="00462166">
      <w:pPr>
        <w:spacing w:line="319" w:lineRule="exact"/>
        <w:ind w:left="529"/>
        <w:jc w:val="center"/>
        <w:rPr>
          <w:i/>
          <w:sz w:val="28"/>
        </w:rPr>
      </w:pPr>
      <w:r>
        <w:rPr>
          <w:i/>
          <w:spacing w:val="-2"/>
          <w:sz w:val="28"/>
        </w:rPr>
        <w:t>Вопросы:</w:t>
      </w:r>
    </w:p>
    <w:p w:rsidR="00DE4AB8" w:rsidRDefault="00462166">
      <w:pPr>
        <w:pStyle w:val="a4"/>
        <w:numPr>
          <w:ilvl w:val="0"/>
          <w:numId w:val="39"/>
        </w:numPr>
        <w:tabs>
          <w:tab w:val="left" w:pos="787"/>
        </w:tabs>
        <w:ind w:left="787" w:hanging="219"/>
        <w:rPr>
          <w:i/>
          <w:sz w:val="28"/>
        </w:rPr>
      </w:pPr>
      <w:r>
        <w:rPr>
          <w:i/>
          <w:sz w:val="28"/>
        </w:rPr>
        <w:t>Задачи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планирования.</w:t>
      </w:r>
    </w:p>
    <w:p w:rsidR="00DE4AB8" w:rsidRDefault="00462166">
      <w:pPr>
        <w:pStyle w:val="a4"/>
        <w:numPr>
          <w:ilvl w:val="0"/>
          <w:numId w:val="39"/>
        </w:numPr>
        <w:tabs>
          <w:tab w:val="left" w:pos="787"/>
        </w:tabs>
        <w:spacing w:before="2" w:line="322" w:lineRule="exact"/>
        <w:ind w:left="787" w:hanging="219"/>
        <w:rPr>
          <w:i/>
          <w:sz w:val="28"/>
        </w:rPr>
      </w:pPr>
      <w:r>
        <w:rPr>
          <w:i/>
          <w:sz w:val="28"/>
        </w:rPr>
        <w:t>Принципы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планирования.</w:t>
      </w:r>
    </w:p>
    <w:p w:rsidR="00DE4AB8" w:rsidRDefault="00462166">
      <w:pPr>
        <w:pStyle w:val="a4"/>
        <w:numPr>
          <w:ilvl w:val="0"/>
          <w:numId w:val="39"/>
        </w:numPr>
        <w:tabs>
          <w:tab w:val="left" w:pos="787"/>
        </w:tabs>
        <w:ind w:left="787" w:hanging="219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планов.</w:t>
      </w:r>
    </w:p>
    <w:p w:rsidR="00DE4AB8" w:rsidRDefault="00DE4AB8">
      <w:pPr>
        <w:pStyle w:val="a4"/>
        <w:rPr>
          <w:i/>
          <w:sz w:val="28"/>
        </w:rPr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4"/>
        <w:numPr>
          <w:ilvl w:val="0"/>
          <w:numId w:val="39"/>
        </w:numPr>
        <w:tabs>
          <w:tab w:val="left" w:pos="787"/>
        </w:tabs>
        <w:spacing w:before="66" w:line="322" w:lineRule="exact"/>
        <w:ind w:left="787" w:hanging="219"/>
        <w:rPr>
          <w:i/>
          <w:sz w:val="28"/>
        </w:rPr>
      </w:pPr>
      <w:r>
        <w:rPr>
          <w:i/>
          <w:sz w:val="28"/>
        </w:rPr>
        <w:lastRenderedPageBreak/>
        <w:t>Методы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планирования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прогнозирования.</w:t>
      </w:r>
    </w:p>
    <w:p w:rsidR="00DE4AB8" w:rsidRDefault="00462166">
      <w:pPr>
        <w:pStyle w:val="a4"/>
        <w:numPr>
          <w:ilvl w:val="0"/>
          <w:numId w:val="39"/>
        </w:numPr>
        <w:tabs>
          <w:tab w:val="left" w:pos="787"/>
        </w:tabs>
        <w:spacing w:line="322" w:lineRule="exact"/>
        <w:ind w:left="787" w:hanging="219"/>
        <w:rPr>
          <w:i/>
          <w:sz w:val="28"/>
        </w:rPr>
      </w:pPr>
      <w:r>
        <w:rPr>
          <w:i/>
          <w:sz w:val="28"/>
        </w:rPr>
        <w:t>Планирование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пассажирских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перевозок.</w:t>
      </w:r>
    </w:p>
    <w:p w:rsidR="00DE4AB8" w:rsidRDefault="00462166">
      <w:pPr>
        <w:pStyle w:val="a4"/>
        <w:numPr>
          <w:ilvl w:val="0"/>
          <w:numId w:val="39"/>
        </w:numPr>
        <w:tabs>
          <w:tab w:val="left" w:pos="787"/>
        </w:tabs>
        <w:ind w:left="787" w:hanging="219"/>
        <w:rPr>
          <w:i/>
          <w:sz w:val="28"/>
        </w:rPr>
      </w:pPr>
      <w:r>
        <w:rPr>
          <w:i/>
          <w:sz w:val="28"/>
        </w:rPr>
        <w:t>Методы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планирования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пассажирских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перевозок.</w:t>
      </w:r>
    </w:p>
    <w:p w:rsidR="00DE4AB8" w:rsidRDefault="00DE4AB8">
      <w:pPr>
        <w:pStyle w:val="a3"/>
        <w:ind w:left="0" w:firstLine="0"/>
        <w:rPr>
          <w:i/>
        </w:rPr>
      </w:pPr>
    </w:p>
    <w:p w:rsidR="00DE4AB8" w:rsidRDefault="00462166">
      <w:pPr>
        <w:pStyle w:val="a3"/>
        <w:ind w:right="45"/>
        <w:jc w:val="both"/>
      </w:pPr>
      <w:r>
        <w:t>Планирование является важной функцией управления транспортом. Основной целью планирования является обеспечение единства и пропорциональности функционирования всех звеньев на транспорте.</w:t>
      </w:r>
    </w:p>
    <w:p w:rsidR="00DE4AB8" w:rsidRDefault="00DE4AB8">
      <w:pPr>
        <w:pStyle w:val="a3"/>
        <w:spacing w:before="5"/>
        <w:ind w:left="0" w:firstLine="0"/>
      </w:pPr>
    </w:p>
    <w:p w:rsidR="00DE4AB8" w:rsidRDefault="00462166">
      <w:pPr>
        <w:pStyle w:val="2"/>
        <w:spacing w:line="319" w:lineRule="exact"/>
        <w:rPr>
          <w:u w:val="none"/>
        </w:rPr>
      </w:pPr>
      <w:r>
        <w:t>Основные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rPr>
          <w:spacing w:val="-2"/>
        </w:rPr>
        <w:t>планирования:</w:t>
      </w:r>
    </w:p>
    <w:p w:rsidR="00DE4AB8" w:rsidRDefault="00462166">
      <w:pPr>
        <w:pStyle w:val="a4"/>
        <w:numPr>
          <w:ilvl w:val="0"/>
          <w:numId w:val="38"/>
        </w:numPr>
        <w:tabs>
          <w:tab w:val="left" w:pos="1417"/>
        </w:tabs>
        <w:ind w:right="47" w:firstLine="566"/>
        <w:rPr>
          <w:sz w:val="28"/>
        </w:rPr>
      </w:pPr>
      <w:r>
        <w:rPr>
          <w:sz w:val="28"/>
        </w:rPr>
        <w:t xml:space="preserve">Выявление потребности народного хозяйства и населения страны в </w:t>
      </w:r>
      <w:r>
        <w:rPr>
          <w:spacing w:val="-2"/>
          <w:sz w:val="28"/>
        </w:rPr>
        <w:t>перевозках.</w:t>
      </w:r>
    </w:p>
    <w:p w:rsidR="00DE4AB8" w:rsidRDefault="00462166">
      <w:pPr>
        <w:pStyle w:val="a4"/>
        <w:numPr>
          <w:ilvl w:val="0"/>
          <w:numId w:val="38"/>
        </w:numPr>
        <w:tabs>
          <w:tab w:val="left" w:pos="1417"/>
          <w:tab w:val="left" w:pos="3237"/>
          <w:tab w:val="left" w:pos="5016"/>
          <w:tab w:val="left" w:pos="7054"/>
          <w:tab w:val="left" w:pos="9070"/>
        </w:tabs>
        <w:ind w:right="46" w:firstLine="566"/>
        <w:rPr>
          <w:sz w:val="28"/>
        </w:rPr>
      </w:pPr>
      <w:r>
        <w:rPr>
          <w:spacing w:val="-2"/>
          <w:sz w:val="28"/>
        </w:rPr>
        <w:t>Определение</w:t>
      </w:r>
      <w:r>
        <w:rPr>
          <w:sz w:val="28"/>
        </w:rPr>
        <w:tab/>
      </w:r>
      <w:r>
        <w:rPr>
          <w:spacing w:val="-2"/>
          <w:sz w:val="28"/>
        </w:rPr>
        <w:t>направлений</w:t>
      </w:r>
      <w:r>
        <w:rPr>
          <w:sz w:val="28"/>
        </w:rPr>
        <w:tab/>
      </w:r>
      <w:r>
        <w:rPr>
          <w:spacing w:val="-2"/>
          <w:sz w:val="28"/>
        </w:rPr>
        <w:t>рационального</w:t>
      </w:r>
      <w:r>
        <w:rPr>
          <w:sz w:val="28"/>
        </w:rPr>
        <w:tab/>
      </w:r>
      <w:r>
        <w:rPr>
          <w:spacing w:val="-2"/>
          <w:sz w:val="28"/>
        </w:rPr>
        <w:t>использования</w:t>
      </w:r>
      <w:r>
        <w:rPr>
          <w:sz w:val="28"/>
        </w:rPr>
        <w:tab/>
      </w:r>
      <w:r>
        <w:rPr>
          <w:spacing w:val="-4"/>
          <w:sz w:val="28"/>
        </w:rPr>
        <w:t xml:space="preserve">всех </w:t>
      </w:r>
      <w:r>
        <w:rPr>
          <w:sz w:val="28"/>
        </w:rPr>
        <w:t>видов ресурсов.</w:t>
      </w:r>
    </w:p>
    <w:p w:rsidR="00DE4AB8" w:rsidRDefault="00462166">
      <w:pPr>
        <w:pStyle w:val="a4"/>
        <w:numPr>
          <w:ilvl w:val="0"/>
          <w:numId w:val="38"/>
        </w:numPr>
        <w:tabs>
          <w:tab w:val="left" w:pos="1417"/>
          <w:tab w:val="left" w:pos="3456"/>
          <w:tab w:val="left" w:pos="6320"/>
          <w:tab w:val="left" w:pos="7859"/>
          <w:tab w:val="left" w:pos="9116"/>
        </w:tabs>
        <w:ind w:right="43" w:firstLine="566"/>
        <w:rPr>
          <w:sz w:val="28"/>
        </w:rPr>
      </w:pPr>
      <w:r>
        <w:rPr>
          <w:spacing w:val="-2"/>
          <w:sz w:val="28"/>
        </w:rPr>
        <w:t>Обеспечение</w:t>
      </w:r>
      <w:r>
        <w:rPr>
          <w:sz w:val="28"/>
        </w:rPr>
        <w:tab/>
      </w:r>
      <w:r>
        <w:rPr>
          <w:spacing w:val="-2"/>
          <w:sz w:val="28"/>
        </w:rPr>
        <w:t>пропорционального</w:t>
      </w:r>
      <w:r>
        <w:rPr>
          <w:sz w:val="28"/>
        </w:rPr>
        <w:tab/>
      </w:r>
      <w:r>
        <w:rPr>
          <w:spacing w:val="-2"/>
          <w:sz w:val="28"/>
        </w:rPr>
        <w:t>развития</w:t>
      </w:r>
      <w:r>
        <w:rPr>
          <w:sz w:val="28"/>
        </w:rPr>
        <w:tab/>
      </w:r>
      <w:r>
        <w:rPr>
          <w:spacing w:val="-2"/>
          <w:sz w:val="28"/>
        </w:rPr>
        <w:t>между</w:t>
      </w:r>
      <w:r>
        <w:rPr>
          <w:sz w:val="28"/>
        </w:rPr>
        <w:tab/>
      </w:r>
      <w:r>
        <w:rPr>
          <w:spacing w:val="-4"/>
          <w:sz w:val="28"/>
        </w:rPr>
        <w:t xml:space="preserve">ж.д. </w:t>
      </w:r>
      <w:r>
        <w:rPr>
          <w:sz w:val="28"/>
        </w:rPr>
        <w:t>Транспортом и отраслями прои</w:t>
      </w:r>
      <w:r>
        <w:rPr>
          <w:sz w:val="28"/>
        </w:rPr>
        <w:t>зводства и между экономическими районами.</w:t>
      </w:r>
    </w:p>
    <w:p w:rsidR="00DE4AB8" w:rsidRDefault="00462166">
      <w:pPr>
        <w:pStyle w:val="a3"/>
      </w:pPr>
      <w:r>
        <w:t>Планирование</w:t>
      </w:r>
      <w:r>
        <w:rPr>
          <w:spacing w:val="80"/>
        </w:rPr>
        <w:t xml:space="preserve"> </w:t>
      </w:r>
      <w:r>
        <w:t>осуществляется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использования</w:t>
      </w:r>
      <w:r>
        <w:rPr>
          <w:spacing w:val="80"/>
        </w:rPr>
        <w:t xml:space="preserve"> </w:t>
      </w:r>
      <w:r>
        <w:t>объективных экономических законов, научной методологии и системы его организации.</w:t>
      </w:r>
    </w:p>
    <w:p w:rsidR="00DE4AB8" w:rsidRDefault="00DE4AB8">
      <w:pPr>
        <w:pStyle w:val="a3"/>
        <w:spacing w:before="2"/>
        <w:ind w:left="0" w:firstLine="0"/>
      </w:pPr>
    </w:p>
    <w:p w:rsidR="00DE4AB8" w:rsidRDefault="00462166">
      <w:pPr>
        <w:pStyle w:val="2"/>
        <w:spacing w:line="321" w:lineRule="exact"/>
        <w:rPr>
          <w:u w:val="none"/>
        </w:rPr>
      </w:pPr>
      <w:r>
        <w:t>Принципы</w:t>
      </w:r>
      <w:r>
        <w:rPr>
          <w:spacing w:val="-9"/>
        </w:rPr>
        <w:t xml:space="preserve"> </w:t>
      </w:r>
      <w:r>
        <w:rPr>
          <w:spacing w:val="-2"/>
        </w:rPr>
        <w:t>планирования:</w:t>
      </w:r>
    </w:p>
    <w:p w:rsidR="00DE4AB8" w:rsidRDefault="00462166">
      <w:pPr>
        <w:pStyle w:val="a4"/>
        <w:numPr>
          <w:ilvl w:val="0"/>
          <w:numId w:val="37"/>
        </w:numPr>
        <w:tabs>
          <w:tab w:val="left" w:pos="1417"/>
        </w:tabs>
        <w:spacing w:line="320" w:lineRule="exact"/>
        <w:ind w:hanging="849"/>
        <w:rPr>
          <w:sz w:val="28"/>
        </w:rPr>
      </w:pPr>
      <w:r>
        <w:rPr>
          <w:sz w:val="28"/>
        </w:rPr>
        <w:t>Принцип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планового</w:t>
      </w:r>
      <w:r>
        <w:rPr>
          <w:spacing w:val="-8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хозяйством.</w:t>
      </w:r>
    </w:p>
    <w:p w:rsidR="00DE4AB8" w:rsidRDefault="00462166">
      <w:pPr>
        <w:pStyle w:val="a4"/>
        <w:numPr>
          <w:ilvl w:val="0"/>
          <w:numId w:val="37"/>
        </w:numPr>
        <w:tabs>
          <w:tab w:val="left" w:pos="1417"/>
        </w:tabs>
        <w:spacing w:line="322" w:lineRule="exact"/>
        <w:ind w:hanging="849"/>
        <w:rPr>
          <w:sz w:val="28"/>
        </w:rPr>
      </w:pPr>
      <w:r>
        <w:rPr>
          <w:sz w:val="28"/>
        </w:rPr>
        <w:t>Принцип</w:t>
      </w:r>
      <w:r>
        <w:rPr>
          <w:spacing w:val="-12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комплексности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планирования.</w:t>
      </w:r>
    </w:p>
    <w:p w:rsidR="00DE4AB8" w:rsidRDefault="00462166">
      <w:pPr>
        <w:pStyle w:val="a4"/>
        <w:numPr>
          <w:ilvl w:val="0"/>
          <w:numId w:val="37"/>
        </w:numPr>
        <w:tabs>
          <w:tab w:val="left" w:pos="1417"/>
        </w:tabs>
        <w:spacing w:line="322" w:lineRule="exact"/>
        <w:ind w:hanging="849"/>
        <w:rPr>
          <w:sz w:val="28"/>
        </w:rPr>
      </w:pP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-10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перспективного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планирования.</w:t>
      </w:r>
    </w:p>
    <w:p w:rsidR="00DE4AB8" w:rsidRDefault="00462166">
      <w:pPr>
        <w:pStyle w:val="a4"/>
        <w:numPr>
          <w:ilvl w:val="0"/>
          <w:numId w:val="37"/>
        </w:numPr>
        <w:tabs>
          <w:tab w:val="left" w:pos="1417"/>
          <w:tab w:val="left" w:pos="2712"/>
          <w:tab w:val="left" w:pos="4364"/>
          <w:tab w:val="left" w:pos="6623"/>
          <w:tab w:val="left" w:pos="8030"/>
          <w:tab w:val="left" w:pos="8385"/>
        </w:tabs>
        <w:ind w:left="1" w:right="45" w:firstLine="566"/>
        <w:rPr>
          <w:sz w:val="28"/>
        </w:rPr>
      </w:pPr>
      <w:r>
        <w:rPr>
          <w:spacing w:val="-2"/>
          <w:sz w:val="28"/>
        </w:rPr>
        <w:t>Принцип</w:t>
      </w:r>
      <w:r>
        <w:rPr>
          <w:sz w:val="28"/>
        </w:rPr>
        <w:tab/>
      </w:r>
      <w:r>
        <w:rPr>
          <w:spacing w:val="-2"/>
          <w:sz w:val="28"/>
        </w:rPr>
        <w:t>соблюдения</w:t>
      </w:r>
      <w:r>
        <w:rPr>
          <w:sz w:val="28"/>
        </w:rPr>
        <w:tab/>
      </w:r>
      <w:r>
        <w:rPr>
          <w:spacing w:val="-2"/>
          <w:sz w:val="28"/>
        </w:rPr>
        <w:t>государственных</w:t>
      </w:r>
      <w:r>
        <w:rPr>
          <w:sz w:val="28"/>
        </w:rPr>
        <w:tab/>
      </w:r>
      <w:r>
        <w:rPr>
          <w:spacing w:val="-2"/>
          <w:sz w:val="28"/>
        </w:rPr>
        <w:t>интересов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интересов </w:t>
      </w:r>
      <w:r>
        <w:rPr>
          <w:sz w:val="28"/>
        </w:rPr>
        <w:t>трудовых коллективов, социальных групп и каждого работника.</w:t>
      </w:r>
    </w:p>
    <w:p w:rsidR="00DE4AB8" w:rsidRDefault="00462166">
      <w:pPr>
        <w:pStyle w:val="a4"/>
        <w:numPr>
          <w:ilvl w:val="0"/>
          <w:numId w:val="37"/>
        </w:numPr>
        <w:tabs>
          <w:tab w:val="left" w:pos="1417"/>
        </w:tabs>
        <w:spacing w:line="321" w:lineRule="exact"/>
        <w:ind w:hanging="849"/>
        <w:rPr>
          <w:sz w:val="28"/>
        </w:rPr>
      </w:pPr>
      <w:r>
        <w:rPr>
          <w:sz w:val="28"/>
        </w:rPr>
        <w:t>Принцип</w:t>
      </w:r>
      <w:r>
        <w:rPr>
          <w:spacing w:val="-13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8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транспорт</w:t>
      </w:r>
      <w:r>
        <w:rPr>
          <w:sz w:val="28"/>
        </w:rPr>
        <w:t>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производства.</w:t>
      </w:r>
    </w:p>
    <w:p w:rsidR="00DE4AB8" w:rsidRDefault="00462166">
      <w:pPr>
        <w:pStyle w:val="a4"/>
        <w:numPr>
          <w:ilvl w:val="0"/>
          <w:numId w:val="37"/>
        </w:numPr>
        <w:tabs>
          <w:tab w:val="left" w:pos="1417"/>
        </w:tabs>
        <w:ind w:hanging="849"/>
        <w:rPr>
          <w:sz w:val="28"/>
        </w:rPr>
      </w:pPr>
      <w:r>
        <w:rPr>
          <w:sz w:val="28"/>
        </w:rPr>
        <w:t>Принцип</w:t>
      </w:r>
      <w:r>
        <w:rPr>
          <w:spacing w:val="-16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потребляемых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ресурсов.</w:t>
      </w:r>
    </w:p>
    <w:p w:rsidR="00DE4AB8" w:rsidRDefault="00DE4AB8">
      <w:pPr>
        <w:pStyle w:val="a3"/>
        <w:spacing w:before="7"/>
        <w:ind w:left="0" w:firstLine="0"/>
      </w:pPr>
    </w:p>
    <w:p w:rsidR="00DE4AB8" w:rsidRDefault="00462166">
      <w:pPr>
        <w:pStyle w:val="2"/>
        <w:spacing w:line="319" w:lineRule="exact"/>
        <w:rPr>
          <w:u w:val="none"/>
        </w:rPr>
      </w:pPr>
      <w:r>
        <w:t>Виды</w:t>
      </w:r>
      <w:r>
        <w:rPr>
          <w:spacing w:val="-5"/>
        </w:rPr>
        <w:t xml:space="preserve"> </w:t>
      </w:r>
      <w:r>
        <w:rPr>
          <w:spacing w:val="-2"/>
        </w:rPr>
        <w:t>планов:</w:t>
      </w:r>
    </w:p>
    <w:p w:rsidR="00DE4AB8" w:rsidRDefault="00462166">
      <w:pPr>
        <w:pStyle w:val="a4"/>
        <w:numPr>
          <w:ilvl w:val="0"/>
          <w:numId w:val="36"/>
        </w:numPr>
        <w:tabs>
          <w:tab w:val="left" w:pos="1417"/>
        </w:tabs>
        <w:spacing w:line="319" w:lineRule="exact"/>
        <w:ind w:hanging="849"/>
        <w:rPr>
          <w:sz w:val="28"/>
        </w:rPr>
      </w:pPr>
      <w:r>
        <w:rPr>
          <w:sz w:val="28"/>
        </w:rPr>
        <w:t>Долгосрочные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(5,</w:t>
      </w:r>
      <w:r>
        <w:rPr>
          <w:spacing w:val="-5"/>
          <w:sz w:val="28"/>
        </w:rPr>
        <w:t xml:space="preserve"> </w:t>
      </w:r>
      <w:r>
        <w:rPr>
          <w:sz w:val="28"/>
        </w:rPr>
        <w:t>10,</w:t>
      </w:r>
      <w:r>
        <w:rPr>
          <w:spacing w:val="-6"/>
          <w:sz w:val="28"/>
        </w:rPr>
        <w:t xml:space="preserve"> </w:t>
      </w:r>
      <w:r>
        <w:rPr>
          <w:sz w:val="28"/>
        </w:rPr>
        <w:t>15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лет.)</w:t>
      </w:r>
    </w:p>
    <w:p w:rsidR="00DE4AB8" w:rsidRDefault="00462166">
      <w:pPr>
        <w:pStyle w:val="a4"/>
        <w:numPr>
          <w:ilvl w:val="0"/>
          <w:numId w:val="36"/>
        </w:numPr>
        <w:tabs>
          <w:tab w:val="left" w:pos="1417"/>
        </w:tabs>
        <w:spacing w:line="322" w:lineRule="exact"/>
        <w:ind w:hanging="849"/>
        <w:rPr>
          <w:sz w:val="28"/>
        </w:rPr>
      </w:pPr>
      <w:r>
        <w:rPr>
          <w:sz w:val="28"/>
        </w:rPr>
        <w:t>Краткосрочные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(до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года)</w:t>
      </w:r>
    </w:p>
    <w:p w:rsidR="00DE4AB8" w:rsidRDefault="00462166">
      <w:pPr>
        <w:pStyle w:val="a3"/>
        <w:ind w:right="40"/>
        <w:jc w:val="both"/>
      </w:pPr>
      <w:r>
        <w:rPr>
          <w:u w:val="single"/>
        </w:rPr>
        <w:t>Долгосрочные планы</w:t>
      </w:r>
      <w:r>
        <w:t xml:space="preserve"> связаны с решениями по увеличению мощности и реконструкции </w:t>
      </w:r>
      <w:r w:rsidR="008D4681">
        <w:t>водных путей</w:t>
      </w:r>
      <w:r>
        <w:t xml:space="preserve"> и ремонтных предприятий, с модернизацией техники, внедрения прогрессивных технологий, т.е. С приобретением элементов основных фондов, а также с кадровой политикой и с определ</w:t>
      </w:r>
      <w:r>
        <w:t>ением номенклатурой транспортной продукции и услуг.</w:t>
      </w:r>
    </w:p>
    <w:p w:rsidR="00DE4AB8" w:rsidRDefault="00462166">
      <w:pPr>
        <w:pStyle w:val="a3"/>
        <w:ind w:right="42"/>
        <w:jc w:val="both"/>
      </w:pPr>
      <w:r>
        <w:rPr>
          <w:u w:val="single"/>
        </w:rPr>
        <w:t xml:space="preserve">Краткосрочные планы </w:t>
      </w:r>
      <w:r>
        <w:t>разрабатываются на период, равный одному году, так как соответствуют законодательным требованиям к отчетному периоду.</w:t>
      </w:r>
    </w:p>
    <w:p w:rsidR="00DE4AB8" w:rsidRDefault="00462166">
      <w:pPr>
        <w:pStyle w:val="a3"/>
        <w:ind w:right="43"/>
        <w:jc w:val="right"/>
      </w:pPr>
      <w:r>
        <w:t>По времени</w:t>
      </w:r>
      <w:r>
        <w:rPr>
          <w:noProof/>
          <w:spacing w:val="1"/>
          <w:position w:val="-4"/>
          <w:lang w:eastAsia="ru-RU"/>
        </w:rPr>
        <w:drawing>
          <wp:inline distT="0" distB="0" distL="0" distR="0">
            <wp:extent cx="65531" cy="9143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1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краткосрочные планы разделяются на годовые, квартальные</w:t>
      </w:r>
      <w:r>
        <w:t>, месячные, суточные, сменные. (все кроме годовых,</w:t>
      </w:r>
      <w:r>
        <w:rPr>
          <w:spacing w:val="-1"/>
        </w:rPr>
        <w:t xml:space="preserve"> </w:t>
      </w:r>
      <w:r>
        <w:t>называются оперативными)</w:t>
      </w:r>
    </w:p>
    <w:p w:rsidR="00DE4AB8" w:rsidRDefault="00462166">
      <w:pPr>
        <w:pStyle w:val="a3"/>
        <w:spacing w:before="2"/>
        <w:ind w:right="48"/>
        <w:jc w:val="both"/>
      </w:pPr>
      <w:r>
        <w:t>В оперативных планах уточняются потребности в перевозках, исходя из создавшейся коньюктуры на рынке транспортных услуг.</w:t>
      </w:r>
    </w:p>
    <w:p w:rsidR="00DE4AB8" w:rsidRDefault="00462166">
      <w:pPr>
        <w:pStyle w:val="a3"/>
        <w:spacing w:line="321" w:lineRule="exact"/>
        <w:ind w:left="568" w:firstLine="0"/>
      </w:pPr>
      <w:r>
        <w:t>Годовые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оперативные</w:t>
      </w:r>
      <w:r>
        <w:rPr>
          <w:spacing w:val="-7"/>
        </w:rPr>
        <w:t xml:space="preserve"> </w:t>
      </w:r>
      <w:r>
        <w:t>планы</w:t>
      </w:r>
      <w:r>
        <w:rPr>
          <w:spacing w:val="-5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увязаны</w:t>
      </w:r>
      <w:r>
        <w:rPr>
          <w:spacing w:val="-3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rPr>
          <w:spacing w:val="-2"/>
        </w:rPr>
        <w:t>собой.</w:t>
      </w:r>
    </w:p>
    <w:p w:rsidR="00DE4AB8" w:rsidRDefault="00DE4AB8">
      <w:pPr>
        <w:pStyle w:val="a3"/>
        <w:spacing w:before="3"/>
        <w:ind w:left="0" w:firstLine="0"/>
      </w:pPr>
    </w:p>
    <w:p w:rsidR="00DE4AB8" w:rsidRDefault="00462166">
      <w:pPr>
        <w:pStyle w:val="2"/>
        <w:spacing w:before="1" w:line="319" w:lineRule="exact"/>
        <w:rPr>
          <w:u w:val="none"/>
        </w:rPr>
      </w:pPr>
      <w:r>
        <w:t>Методы</w:t>
      </w:r>
      <w:r>
        <w:rPr>
          <w:spacing w:val="-7"/>
        </w:rPr>
        <w:t xml:space="preserve"> </w:t>
      </w:r>
      <w:r>
        <w:t>планирования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прогнозирования</w:t>
      </w:r>
    </w:p>
    <w:p w:rsidR="00DE4AB8" w:rsidRDefault="00462166">
      <w:pPr>
        <w:pStyle w:val="a3"/>
        <w:spacing w:line="319" w:lineRule="exact"/>
        <w:ind w:left="568" w:firstLine="0"/>
      </w:pPr>
      <w:r>
        <w:t>При</w:t>
      </w:r>
      <w:r>
        <w:rPr>
          <w:spacing w:val="-9"/>
        </w:rPr>
        <w:t xml:space="preserve"> </w:t>
      </w:r>
      <w:r>
        <w:t>планировании</w:t>
      </w:r>
      <w:r>
        <w:rPr>
          <w:spacing w:val="-6"/>
        </w:rPr>
        <w:t xml:space="preserve"> </w:t>
      </w:r>
      <w:r>
        <w:t>применяются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методы:</w:t>
      </w:r>
    </w:p>
    <w:p w:rsidR="00DE4AB8" w:rsidRDefault="00462166">
      <w:pPr>
        <w:pStyle w:val="a4"/>
        <w:numPr>
          <w:ilvl w:val="0"/>
          <w:numId w:val="35"/>
        </w:numPr>
        <w:tabs>
          <w:tab w:val="left" w:pos="1417"/>
        </w:tabs>
        <w:spacing w:before="2" w:line="322" w:lineRule="exact"/>
        <w:ind w:hanging="849"/>
        <w:rPr>
          <w:sz w:val="28"/>
        </w:rPr>
      </w:pPr>
      <w:r>
        <w:rPr>
          <w:spacing w:val="-2"/>
          <w:sz w:val="28"/>
        </w:rPr>
        <w:t>Балансовый.</w:t>
      </w:r>
    </w:p>
    <w:p w:rsidR="00DE4AB8" w:rsidRDefault="00462166">
      <w:pPr>
        <w:pStyle w:val="a4"/>
        <w:numPr>
          <w:ilvl w:val="0"/>
          <w:numId w:val="35"/>
        </w:numPr>
        <w:tabs>
          <w:tab w:val="left" w:pos="1417"/>
        </w:tabs>
        <w:ind w:hanging="849"/>
        <w:rPr>
          <w:sz w:val="28"/>
        </w:rPr>
      </w:pPr>
      <w:r>
        <w:rPr>
          <w:sz w:val="28"/>
        </w:rPr>
        <w:t xml:space="preserve">Сетевое </w:t>
      </w:r>
      <w:r>
        <w:rPr>
          <w:spacing w:val="-10"/>
          <w:sz w:val="28"/>
        </w:rPr>
        <w:t>.</w:t>
      </w:r>
    </w:p>
    <w:p w:rsidR="00DE4AB8" w:rsidRDefault="00DE4AB8">
      <w:pPr>
        <w:pStyle w:val="a4"/>
        <w:rPr>
          <w:sz w:val="28"/>
        </w:rPr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4"/>
        <w:numPr>
          <w:ilvl w:val="0"/>
          <w:numId w:val="35"/>
        </w:numPr>
        <w:tabs>
          <w:tab w:val="left" w:pos="1417"/>
        </w:tabs>
        <w:spacing w:before="66" w:line="322" w:lineRule="exact"/>
        <w:ind w:hanging="849"/>
        <w:rPr>
          <w:sz w:val="28"/>
        </w:rPr>
      </w:pPr>
      <w:r>
        <w:rPr>
          <w:sz w:val="28"/>
        </w:rPr>
        <w:lastRenderedPageBreak/>
        <w:t>Технико-экономических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расчетов.</w:t>
      </w:r>
    </w:p>
    <w:p w:rsidR="00DE4AB8" w:rsidRDefault="00462166">
      <w:pPr>
        <w:pStyle w:val="a4"/>
        <w:numPr>
          <w:ilvl w:val="0"/>
          <w:numId w:val="35"/>
        </w:numPr>
        <w:tabs>
          <w:tab w:val="left" w:pos="1417"/>
        </w:tabs>
        <w:ind w:hanging="849"/>
        <w:rPr>
          <w:sz w:val="28"/>
        </w:rPr>
      </w:pPr>
      <w:r>
        <w:rPr>
          <w:sz w:val="28"/>
        </w:rPr>
        <w:t>Экономико-математическое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прогнозирование.</w:t>
      </w:r>
    </w:p>
    <w:p w:rsidR="00DE4AB8" w:rsidRDefault="00DE4AB8">
      <w:pPr>
        <w:pStyle w:val="a3"/>
        <w:ind w:left="0" w:firstLine="0"/>
      </w:pPr>
    </w:p>
    <w:p w:rsidR="00DE4AB8" w:rsidRDefault="00DE4AB8">
      <w:pPr>
        <w:pStyle w:val="a3"/>
        <w:ind w:left="0" w:firstLine="0"/>
      </w:pPr>
    </w:p>
    <w:p w:rsidR="00DE4AB8" w:rsidRDefault="00DE4AB8">
      <w:pPr>
        <w:pStyle w:val="a3"/>
        <w:spacing w:before="30"/>
        <w:ind w:left="0" w:firstLine="0"/>
      </w:pPr>
    </w:p>
    <w:p w:rsidR="00DE4AB8" w:rsidRDefault="00462166">
      <w:pPr>
        <w:ind w:left="528"/>
        <w:jc w:val="center"/>
        <w:rPr>
          <w:b/>
          <w:i/>
          <w:sz w:val="28"/>
        </w:rPr>
      </w:pPr>
      <w:r>
        <w:rPr>
          <w:b/>
          <w:i/>
          <w:sz w:val="28"/>
        </w:rPr>
        <w:t>Лекция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10"/>
          <w:sz w:val="28"/>
        </w:rPr>
        <w:t>3</w:t>
      </w:r>
    </w:p>
    <w:p w:rsidR="00DE4AB8" w:rsidRDefault="00462166">
      <w:pPr>
        <w:pStyle w:val="2"/>
        <w:spacing w:before="197" w:line="321" w:lineRule="exact"/>
        <w:ind w:left="525"/>
        <w:jc w:val="center"/>
        <w:rPr>
          <w:u w:val="none"/>
        </w:rPr>
      </w:pPr>
      <w:r>
        <w:rPr>
          <w:u w:val="none"/>
        </w:rPr>
        <w:t>Планирование</w:t>
      </w:r>
      <w:r>
        <w:rPr>
          <w:spacing w:val="-10"/>
          <w:u w:val="none"/>
        </w:rPr>
        <w:t xml:space="preserve"> </w:t>
      </w:r>
      <w:r>
        <w:rPr>
          <w:u w:val="none"/>
        </w:rPr>
        <w:t>грузовых</w:t>
      </w:r>
      <w:r>
        <w:rPr>
          <w:spacing w:val="-9"/>
          <w:u w:val="none"/>
        </w:rPr>
        <w:t xml:space="preserve"> </w:t>
      </w:r>
      <w:r>
        <w:rPr>
          <w:spacing w:val="-2"/>
          <w:u w:val="none"/>
        </w:rPr>
        <w:t>перевозок</w:t>
      </w:r>
    </w:p>
    <w:p w:rsidR="00DE4AB8" w:rsidRDefault="00462166">
      <w:pPr>
        <w:spacing w:line="320" w:lineRule="exact"/>
        <w:ind w:left="524"/>
        <w:jc w:val="center"/>
        <w:rPr>
          <w:i/>
          <w:sz w:val="28"/>
        </w:rPr>
      </w:pPr>
      <w:r>
        <w:rPr>
          <w:i/>
          <w:spacing w:val="-2"/>
          <w:sz w:val="28"/>
        </w:rPr>
        <w:t>ВОПРОСЫ:</w:t>
      </w:r>
    </w:p>
    <w:p w:rsidR="00DE4AB8" w:rsidRDefault="00462166">
      <w:pPr>
        <w:pStyle w:val="a4"/>
        <w:numPr>
          <w:ilvl w:val="0"/>
          <w:numId w:val="34"/>
        </w:numPr>
        <w:tabs>
          <w:tab w:val="left" w:pos="778"/>
        </w:tabs>
        <w:ind w:right="4216" w:firstLine="0"/>
        <w:rPr>
          <w:i/>
          <w:sz w:val="28"/>
        </w:rPr>
      </w:pPr>
      <w:r>
        <w:rPr>
          <w:i/>
          <w:sz w:val="28"/>
        </w:rPr>
        <w:t>Характеристика грузовых перевозок. 2.Показатели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плана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грузовых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перевозок.</w:t>
      </w:r>
    </w:p>
    <w:p w:rsidR="00DE4AB8" w:rsidRDefault="00462166">
      <w:pPr>
        <w:spacing w:line="321" w:lineRule="exact"/>
        <w:ind w:left="568"/>
        <w:rPr>
          <w:i/>
          <w:sz w:val="28"/>
        </w:rPr>
      </w:pPr>
      <w:r>
        <w:rPr>
          <w:i/>
          <w:sz w:val="28"/>
        </w:rPr>
        <w:t>3.Методы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прикрепления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грузоотправителей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грузополучателей.</w:t>
      </w:r>
    </w:p>
    <w:p w:rsidR="00DE4AB8" w:rsidRDefault="00462166">
      <w:pPr>
        <w:spacing w:before="198"/>
        <w:ind w:left="568"/>
        <w:rPr>
          <w:i/>
          <w:sz w:val="28"/>
        </w:rPr>
      </w:pPr>
      <w:r>
        <w:rPr>
          <w:i/>
          <w:sz w:val="28"/>
        </w:rPr>
        <w:t>Характеристика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грузовых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перевозок:</w:t>
      </w:r>
    </w:p>
    <w:p w:rsidR="00DE4AB8" w:rsidRDefault="00462166">
      <w:pPr>
        <w:pStyle w:val="a4"/>
        <w:numPr>
          <w:ilvl w:val="0"/>
          <w:numId w:val="33"/>
        </w:numPr>
        <w:tabs>
          <w:tab w:val="left" w:pos="1417"/>
        </w:tabs>
        <w:spacing w:before="2"/>
        <w:ind w:right="830" w:firstLine="566"/>
        <w:rPr>
          <w:sz w:val="28"/>
        </w:rPr>
      </w:pPr>
      <w:r>
        <w:rPr>
          <w:b/>
          <w:sz w:val="28"/>
        </w:rPr>
        <w:t>Объём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перевозок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это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тонн</w:t>
      </w:r>
      <w:r>
        <w:rPr>
          <w:spacing w:val="-5"/>
          <w:sz w:val="28"/>
        </w:rPr>
        <w:t xml:space="preserve"> </w:t>
      </w:r>
      <w:r>
        <w:rPr>
          <w:sz w:val="28"/>
        </w:rPr>
        <w:t>груза,</w:t>
      </w:r>
      <w:r>
        <w:rPr>
          <w:spacing w:val="-6"/>
          <w:sz w:val="28"/>
        </w:rPr>
        <w:t xml:space="preserve"> </w:t>
      </w:r>
      <w:r>
        <w:rPr>
          <w:sz w:val="28"/>
        </w:rPr>
        <w:t>перевезённых транспортом за определённый период времени.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before="6" w:line="340" w:lineRule="exact"/>
        <w:ind w:left="709" w:hanging="141"/>
        <w:rPr>
          <w:b/>
          <w:i/>
          <w:sz w:val="28"/>
        </w:rPr>
      </w:pPr>
      <w:r>
        <w:rPr>
          <w:b/>
          <w:i/>
          <w:sz w:val="28"/>
        </w:rPr>
        <w:t>Грузооборот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pacing w:val="-2"/>
          <w:sz w:val="28"/>
        </w:rPr>
        <w:t>нетто:</w:t>
      </w:r>
    </w:p>
    <w:p w:rsidR="00DE4AB8" w:rsidRPr="006050FC" w:rsidRDefault="00462166">
      <w:pPr>
        <w:pStyle w:val="a3"/>
        <w:spacing w:line="318" w:lineRule="exact"/>
        <w:ind w:left="568" w:firstLine="0"/>
        <w:rPr>
          <w:lang w:val="en-US"/>
        </w:rPr>
      </w:pPr>
      <w:r>
        <w:t>Σ</w:t>
      </w:r>
      <w:r w:rsidRPr="006050FC">
        <w:rPr>
          <w:lang w:val="en-US"/>
        </w:rPr>
        <w:t>PL</w:t>
      </w:r>
      <w:r w:rsidRPr="006050FC">
        <w:rPr>
          <w:spacing w:val="-3"/>
          <w:lang w:val="en-US"/>
        </w:rPr>
        <w:t xml:space="preserve"> </w:t>
      </w:r>
      <w:r w:rsidRPr="006050FC">
        <w:rPr>
          <w:lang w:val="en-US"/>
        </w:rPr>
        <w:t>=</w:t>
      </w:r>
      <w:r w:rsidRPr="006050FC">
        <w:rPr>
          <w:spacing w:val="-2"/>
          <w:lang w:val="en-US"/>
        </w:rPr>
        <w:t xml:space="preserve"> </w:t>
      </w:r>
      <w:r w:rsidRPr="006050FC">
        <w:rPr>
          <w:lang w:val="en-US"/>
        </w:rPr>
        <w:t>P</w:t>
      </w:r>
      <w:r w:rsidRPr="006050FC">
        <w:rPr>
          <w:spacing w:val="-1"/>
          <w:lang w:val="en-US"/>
        </w:rPr>
        <w:t xml:space="preserve"> </w:t>
      </w:r>
      <w:r w:rsidRPr="006050FC">
        <w:rPr>
          <w:vertAlign w:val="subscript"/>
          <w:lang w:val="en-US"/>
        </w:rPr>
        <w:t>1</w:t>
      </w:r>
      <w:r w:rsidRPr="006050FC">
        <w:rPr>
          <w:lang w:val="en-US"/>
        </w:rPr>
        <w:t>L</w:t>
      </w:r>
      <w:r w:rsidRPr="006050FC">
        <w:rPr>
          <w:spacing w:val="-3"/>
          <w:lang w:val="en-US"/>
        </w:rPr>
        <w:t xml:space="preserve"> </w:t>
      </w:r>
      <w:r w:rsidRPr="006050FC">
        <w:rPr>
          <w:vertAlign w:val="subscript"/>
          <w:lang w:val="en-US"/>
        </w:rPr>
        <w:t>1</w:t>
      </w:r>
      <w:r w:rsidRPr="006050FC">
        <w:rPr>
          <w:lang w:val="en-US"/>
        </w:rPr>
        <w:t xml:space="preserve"> +</w:t>
      </w:r>
      <w:r w:rsidRPr="006050FC">
        <w:rPr>
          <w:spacing w:val="-1"/>
          <w:lang w:val="en-US"/>
        </w:rPr>
        <w:t xml:space="preserve"> </w:t>
      </w:r>
      <w:r w:rsidRPr="006050FC">
        <w:rPr>
          <w:lang w:val="en-US"/>
        </w:rPr>
        <w:t>P</w:t>
      </w:r>
      <w:r w:rsidRPr="006050FC">
        <w:rPr>
          <w:spacing w:val="-1"/>
          <w:lang w:val="en-US"/>
        </w:rPr>
        <w:t xml:space="preserve"> </w:t>
      </w:r>
      <w:r w:rsidRPr="006050FC">
        <w:rPr>
          <w:vertAlign w:val="subscript"/>
          <w:lang w:val="en-US"/>
        </w:rPr>
        <w:t>2</w:t>
      </w:r>
      <w:r w:rsidRPr="006050FC">
        <w:rPr>
          <w:lang w:val="en-US"/>
        </w:rPr>
        <w:t>L</w:t>
      </w:r>
      <w:r w:rsidRPr="006050FC">
        <w:rPr>
          <w:spacing w:val="-3"/>
          <w:lang w:val="en-US"/>
        </w:rPr>
        <w:t xml:space="preserve"> </w:t>
      </w:r>
      <w:r w:rsidRPr="006050FC">
        <w:rPr>
          <w:vertAlign w:val="subscript"/>
          <w:lang w:val="en-US"/>
        </w:rPr>
        <w:t>2</w:t>
      </w:r>
      <w:r w:rsidRPr="006050FC">
        <w:rPr>
          <w:lang w:val="en-US"/>
        </w:rPr>
        <w:t>+……+P</w:t>
      </w:r>
      <w:r w:rsidRPr="006050FC">
        <w:rPr>
          <w:spacing w:val="-1"/>
          <w:lang w:val="en-US"/>
        </w:rPr>
        <w:t xml:space="preserve"> </w:t>
      </w:r>
      <w:r w:rsidRPr="006050FC">
        <w:rPr>
          <w:spacing w:val="-5"/>
          <w:vertAlign w:val="subscript"/>
          <w:lang w:val="en-US"/>
        </w:rPr>
        <w:t>n</w:t>
      </w:r>
      <w:r w:rsidRPr="006050FC">
        <w:rPr>
          <w:spacing w:val="-5"/>
          <w:lang w:val="en-US"/>
        </w:rPr>
        <w:t>L</w:t>
      </w:r>
      <w:r w:rsidRPr="006050FC">
        <w:rPr>
          <w:spacing w:val="-5"/>
          <w:vertAlign w:val="subscript"/>
          <w:lang w:val="en-US"/>
        </w:rPr>
        <w:t>n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ind w:right="2127" w:firstLine="0"/>
        <w:rPr>
          <w:sz w:val="28"/>
        </w:rPr>
      </w:pPr>
      <w:r>
        <w:rPr>
          <w:b/>
          <w:i/>
          <w:sz w:val="28"/>
        </w:rPr>
        <w:t>Грузооборот брутто</w:t>
      </w:r>
      <w:r>
        <w:rPr>
          <w:sz w:val="28"/>
        </w:rPr>
        <w:t xml:space="preserve">: учитывает тару </w:t>
      </w:r>
      <w:r w:rsidR="00F35809">
        <w:rPr>
          <w:sz w:val="28"/>
        </w:rPr>
        <w:t>при погрузке</w:t>
      </w:r>
      <w:r>
        <w:rPr>
          <w:sz w:val="28"/>
        </w:rPr>
        <w:t>. Грузооборот</w:t>
      </w:r>
      <w:r>
        <w:rPr>
          <w:spacing w:val="-8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0"/>
          <w:sz w:val="28"/>
        </w:rPr>
        <w:t xml:space="preserve"> </w:t>
      </w:r>
      <w:r>
        <w:rPr>
          <w:sz w:val="28"/>
        </w:rPr>
        <w:t>быть</w:t>
      </w:r>
      <w:r>
        <w:rPr>
          <w:spacing w:val="-8"/>
          <w:sz w:val="28"/>
        </w:rPr>
        <w:t xml:space="preserve"> </w:t>
      </w:r>
      <w:r>
        <w:rPr>
          <w:sz w:val="28"/>
        </w:rPr>
        <w:t>тарифным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эксплуатационным.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line="340" w:lineRule="exact"/>
        <w:ind w:left="709" w:hanging="141"/>
        <w:rPr>
          <w:sz w:val="28"/>
        </w:rPr>
      </w:pPr>
      <w:r>
        <w:rPr>
          <w:sz w:val="28"/>
        </w:rPr>
        <w:t>Количество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отправок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before="7" w:line="339" w:lineRule="exact"/>
        <w:ind w:left="709" w:hanging="141"/>
        <w:rPr>
          <w:b/>
          <w:i/>
          <w:sz w:val="28"/>
        </w:rPr>
      </w:pPr>
      <w:r>
        <w:rPr>
          <w:b/>
          <w:i/>
          <w:sz w:val="28"/>
        </w:rPr>
        <w:t>Отправленные,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прибывшие,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перевезённые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pacing w:val="-2"/>
          <w:sz w:val="28"/>
        </w:rPr>
        <w:t>тонны.</w:t>
      </w:r>
    </w:p>
    <w:p w:rsidR="00DE4AB8" w:rsidRDefault="00462166">
      <w:pPr>
        <w:pStyle w:val="a3"/>
        <w:spacing w:line="318" w:lineRule="exact"/>
        <w:ind w:left="568" w:firstLine="0"/>
      </w:pPr>
      <w:r>
        <w:t>На</w:t>
      </w:r>
      <w:r>
        <w:rPr>
          <w:spacing w:val="-7"/>
        </w:rPr>
        <w:t xml:space="preserve"> </w:t>
      </w:r>
      <w:r>
        <w:t>объём</w:t>
      </w:r>
      <w:r>
        <w:rPr>
          <w:spacing w:val="-6"/>
        </w:rPr>
        <w:t xml:space="preserve"> </w:t>
      </w:r>
      <w:r>
        <w:t>перевозок,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грузооборот</w:t>
      </w:r>
      <w:r>
        <w:rPr>
          <w:spacing w:val="-5"/>
        </w:rPr>
        <w:t xml:space="preserve"> </w:t>
      </w:r>
      <w:r>
        <w:t>влияют</w:t>
      </w:r>
      <w:r>
        <w:rPr>
          <w:spacing w:val="-5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факторы:</w:t>
      </w:r>
    </w:p>
    <w:p w:rsidR="00DE4AB8" w:rsidRDefault="00DE4AB8">
      <w:pPr>
        <w:pStyle w:val="a3"/>
        <w:spacing w:before="121"/>
        <w:ind w:left="0" w:firstLine="0"/>
      </w:pP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line="342" w:lineRule="exact"/>
        <w:ind w:left="709" w:hanging="141"/>
        <w:rPr>
          <w:sz w:val="28"/>
        </w:rPr>
      </w:pPr>
      <w:r>
        <w:rPr>
          <w:sz w:val="28"/>
        </w:rPr>
        <w:t>Объём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9"/>
          <w:sz w:val="28"/>
        </w:rPr>
        <w:t xml:space="preserve"> </w:t>
      </w:r>
      <w:r>
        <w:rPr>
          <w:sz w:val="28"/>
        </w:rPr>
        <w:t>промышленной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сельскохозяйственной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продукции;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line="342" w:lineRule="exact"/>
        <w:ind w:left="709" w:hanging="141"/>
        <w:rPr>
          <w:sz w:val="28"/>
        </w:rPr>
      </w:pPr>
      <w:r>
        <w:rPr>
          <w:sz w:val="28"/>
        </w:rPr>
        <w:t>Размещение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производительных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сил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страны;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before="1" w:line="342" w:lineRule="exact"/>
        <w:ind w:left="709" w:hanging="141"/>
        <w:rPr>
          <w:sz w:val="28"/>
        </w:rPr>
      </w:pPr>
      <w:r>
        <w:rPr>
          <w:sz w:val="28"/>
        </w:rPr>
        <w:t>Специализация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производства;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line="342" w:lineRule="exact"/>
        <w:ind w:left="709" w:hanging="141"/>
        <w:rPr>
          <w:sz w:val="28"/>
        </w:rPr>
      </w:pPr>
      <w:r>
        <w:rPr>
          <w:sz w:val="28"/>
        </w:rPr>
        <w:t>Организация</w:t>
      </w:r>
      <w:r>
        <w:rPr>
          <w:spacing w:val="-9"/>
          <w:sz w:val="28"/>
        </w:rPr>
        <w:t xml:space="preserve"> </w:t>
      </w:r>
      <w:r>
        <w:rPr>
          <w:sz w:val="28"/>
        </w:rPr>
        <w:t>сбыта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продукции;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line="342" w:lineRule="exact"/>
        <w:ind w:left="709" w:hanging="141"/>
        <w:rPr>
          <w:sz w:val="28"/>
        </w:rPr>
      </w:pPr>
      <w:r>
        <w:rPr>
          <w:sz w:val="28"/>
        </w:rPr>
        <w:t>Структура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перевозок;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line="342" w:lineRule="exact"/>
        <w:ind w:left="709" w:hanging="141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путей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сообщения;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ind w:left="709" w:hanging="141"/>
        <w:rPr>
          <w:sz w:val="28"/>
        </w:rPr>
      </w:pPr>
      <w:r>
        <w:rPr>
          <w:sz w:val="28"/>
        </w:rPr>
        <w:t>Распределение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перевозок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транспорта.</w:t>
      </w:r>
    </w:p>
    <w:p w:rsidR="00DE4AB8" w:rsidRDefault="00462166">
      <w:pPr>
        <w:pStyle w:val="2"/>
        <w:numPr>
          <w:ilvl w:val="0"/>
          <w:numId w:val="33"/>
        </w:numPr>
        <w:tabs>
          <w:tab w:val="left" w:pos="1417"/>
        </w:tabs>
        <w:spacing w:before="6" w:line="319" w:lineRule="exact"/>
        <w:ind w:left="1417" w:hanging="849"/>
        <w:rPr>
          <w:u w:val="none"/>
        </w:rPr>
      </w:pPr>
      <w:r>
        <w:rPr>
          <w:u w:val="none"/>
        </w:rPr>
        <w:t>Дальность</w:t>
      </w:r>
      <w:r>
        <w:rPr>
          <w:spacing w:val="-12"/>
          <w:u w:val="none"/>
        </w:rPr>
        <w:t xml:space="preserve"> </w:t>
      </w:r>
      <w:r>
        <w:rPr>
          <w:u w:val="none"/>
        </w:rPr>
        <w:t>перевозки</w:t>
      </w:r>
      <w:r>
        <w:rPr>
          <w:spacing w:val="-10"/>
          <w:u w:val="none"/>
        </w:rPr>
        <w:t xml:space="preserve"> </w:t>
      </w:r>
      <w:r>
        <w:rPr>
          <w:spacing w:val="-2"/>
          <w:u w:val="none"/>
        </w:rPr>
        <w:t>грузов.</w:t>
      </w:r>
    </w:p>
    <w:p w:rsidR="00DE4AB8" w:rsidRDefault="00462166">
      <w:pPr>
        <w:pStyle w:val="a3"/>
      </w:pPr>
      <w:r>
        <w:rPr>
          <w:i/>
        </w:rPr>
        <w:t xml:space="preserve">Средняя дальность перевозки грузов – </w:t>
      </w:r>
      <w:r>
        <w:t>это расстояние, на которое перевозится каждая тонна груза в среднем на ж.д. транспорте.(на ж.д. транспорте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1000</w:t>
      </w:r>
      <w:r>
        <w:rPr>
          <w:spacing w:val="-2"/>
        </w:rPr>
        <w:t xml:space="preserve"> </w:t>
      </w:r>
      <w:r>
        <w:t>км,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автомобильном</w:t>
      </w:r>
      <w:r>
        <w:rPr>
          <w:spacing w:val="-3"/>
        </w:rPr>
        <w:t xml:space="preserve"> </w:t>
      </w:r>
      <w:r>
        <w:t>транспорте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20-30</w:t>
      </w:r>
      <w:r>
        <w:rPr>
          <w:spacing w:val="-2"/>
        </w:rPr>
        <w:t xml:space="preserve"> </w:t>
      </w:r>
      <w:r>
        <w:t>км).</w:t>
      </w:r>
    </w:p>
    <w:p w:rsidR="00DE4AB8" w:rsidRDefault="00462166">
      <w:pPr>
        <w:pStyle w:val="a3"/>
        <w:spacing w:line="321" w:lineRule="exact"/>
        <w:ind w:left="568" w:firstLine="0"/>
      </w:pPr>
      <w:r>
        <w:t>L</w:t>
      </w:r>
      <w:r>
        <w:rPr>
          <w:vertAlign w:val="subscript"/>
        </w:rPr>
        <w:t>ср</w:t>
      </w:r>
      <w:r>
        <w:rPr>
          <w:spacing w:val="-26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ΣPL</w:t>
      </w:r>
      <w:r>
        <w:rPr>
          <w:spacing w:val="-3"/>
        </w:rPr>
        <w:t xml:space="preserve"> </w:t>
      </w:r>
      <w:r>
        <w:t xml:space="preserve">/ </w:t>
      </w:r>
      <w:r>
        <w:rPr>
          <w:spacing w:val="-4"/>
        </w:rPr>
        <w:t>Р</w:t>
      </w:r>
      <w:r>
        <w:rPr>
          <w:spacing w:val="-4"/>
          <w:vertAlign w:val="subscript"/>
        </w:rPr>
        <w:t>пер</w:t>
      </w:r>
      <w:r>
        <w:rPr>
          <w:spacing w:val="-4"/>
        </w:rPr>
        <w:t>,</w:t>
      </w:r>
    </w:p>
    <w:p w:rsidR="00DE4AB8" w:rsidRDefault="00462166">
      <w:pPr>
        <w:spacing w:line="331" w:lineRule="exact"/>
        <w:ind w:left="568"/>
        <w:rPr>
          <w:sz w:val="18"/>
        </w:rPr>
      </w:pPr>
      <w:r>
        <w:rPr>
          <w:position w:val="4"/>
          <w:sz w:val="28"/>
        </w:rPr>
        <w:t>Р</w:t>
      </w:r>
      <w:r>
        <w:rPr>
          <w:sz w:val="18"/>
        </w:rPr>
        <w:t>пер</w:t>
      </w:r>
      <w:r>
        <w:rPr>
          <w:spacing w:val="23"/>
          <w:sz w:val="18"/>
        </w:rPr>
        <w:t xml:space="preserve"> </w:t>
      </w:r>
      <w:r>
        <w:rPr>
          <w:position w:val="4"/>
          <w:sz w:val="28"/>
        </w:rPr>
        <w:t>=</w:t>
      </w:r>
      <w:r>
        <w:rPr>
          <w:spacing w:val="-1"/>
          <w:position w:val="4"/>
          <w:sz w:val="28"/>
        </w:rPr>
        <w:t xml:space="preserve"> </w:t>
      </w:r>
      <w:r>
        <w:rPr>
          <w:position w:val="4"/>
          <w:sz w:val="28"/>
        </w:rPr>
        <w:t>Р</w:t>
      </w:r>
      <w:r>
        <w:rPr>
          <w:sz w:val="18"/>
        </w:rPr>
        <w:t>приём</w:t>
      </w:r>
      <w:r>
        <w:rPr>
          <w:spacing w:val="22"/>
          <w:sz w:val="18"/>
        </w:rPr>
        <w:t xml:space="preserve"> </w:t>
      </w:r>
      <w:r>
        <w:rPr>
          <w:position w:val="4"/>
          <w:sz w:val="28"/>
        </w:rPr>
        <w:t>+</w:t>
      </w:r>
      <w:r>
        <w:rPr>
          <w:spacing w:val="-2"/>
          <w:position w:val="4"/>
          <w:sz w:val="28"/>
        </w:rPr>
        <w:t xml:space="preserve"> </w:t>
      </w:r>
      <w:r>
        <w:rPr>
          <w:position w:val="4"/>
          <w:sz w:val="28"/>
        </w:rPr>
        <w:t>Р</w:t>
      </w:r>
      <w:r>
        <w:rPr>
          <w:sz w:val="18"/>
        </w:rPr>
        <w:t>погр</w:t>
      </w:r>
      <w:r>
        <w:rPr>
          <w:spacing w:val="25"/>
          <w:sz w:val="18"/>
        </w:rPr>
        <w:t xml:space="preserve"> </w:t>
      </w:r>
      <w:r>
        <w:rPr>
          <w:position w:val="4"/>
          <w:sz w:val="28"/>
        </w:rPr>
        <w:t>=</w:t>
      </w:r>
      <w:r>
        <w:rPr>
          <w:spacing w:val="-4"/>
          <w:position w:val="4"/>
          <w:sz w:val="28"/>
        </w:rPr>
        <w:t xml:space="preserve"> </w:t>
      </w:r>
      <w:r>
        <w:rPr>
          <w:position w:val="4"/>
          <w:sz w:val="28"/>
        </w:rPr>
        <w:t>Р</w:t>
      </w:r>
      <w:r>
        <w:rPr>
          <w:sz w:val="18"/>
        </w:rPr>
        <w:t>сдача</w:t>
      </w:r>
      <w:r>
        <w:rPr>
          <w:spacing w:val="22"/>
          <w:sz w:val="18"/>
        </w:rPr>
        <w:t xml:space="preserve"> </w:t>
      </w:r>
      <w:r>
        <w:rPr>
          <w:position w:val="4"/>
          <w:sz w:val="28"/>
        </w:rPr>
        <w:t>+</w:t>
      </w:r>
      <w:r>
        <w:rPr>
          <w:spacing w:val="-1"/>
          <w:position w:val="4"/>
          <w:sz w:val="28"/>
        </w:rPr>
        <w:t xml:space="preserve"> </w:t>
      </w:r>
      <w:r>
        <w:rPr>
          <w:spacing w:val="-4"/>
          <w:position w:val="4"/>
          <w:sz w:val="28"/>
        </w:rPr>
        <w:t>Р</w:t>
      </w:r>
      <w:r>
        <w:rPr>
          <w:spacing w:val="-4"/>
          <w:sz w:val="18"/>
        </w:rPr>
        <w:t>выгр</w:t>
      </w:r>
    </w:p>
    <w:p w:rsidR="00DE4AB8" w:rsidRDefault="00462166">
      <w:pPr>
        <w:pStyle w:val="a3"/>
        <w:spacing w:line="312" w:lineRule="exact"/>
        <w:ind w:left="568" w:firstLine="0"/>
      </w:pPr>
      <w:r>
        <w:t>На</w:t>
      </w:r>
      <w:r>
        <w:rPr>
          <w:spacing w:val="-7"/>
        </w:rPr>
        <w:t xml:space="preserve"> </w:t>
      </w:r>
      <w:r>
        <w:t>среднюю</w:t>
      </w:r>
      <w:r>
        <w:rPr>
          <w:spacing w:val="-6"/>
        </w:rPr>
        <w:t xml:space="preserve"> </w:t>
      </w:r>
      <w:r>
        <w:t>дальность</w:t>
      </w:r>
      <w:r>
        <w:rPr>
          <w:spacing w:val="-5"/>
        </w:rPr>
        <w:t xml:space="preserve"> </w:t>
      </w:r>
      <w:r>
        <w:t>влияют</w:t>
      </w:r>
      <w:r>
        <w:rPr>
          <w:spacing w:val="-7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факторы: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before="119" w:line="342" w:lineRule="exact"/>
        <w:ind w:left="709" w:hanging="141"/>
        <w:rPr>
          <w:sz w:val="28"/>
        </w:rPr>
      </w:pPr>
      <w:r>
        <w:rPr>
          <w:sz w:val="28"/>
        </w:rPr>
        <w:t>Размещение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производительных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сил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страны;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9"/>
        </w:tabs>
        <w:spacing w:line="342" w:lineRule="exact"/>
        <w:ind w:left="709" w:hanging="141"/>
        <w:rPr>
          <w:sz w:val="28"/>
        </w:rPr>
      </w:pPr>
      <w:r>
        <w:rPr>
          <w:sz w:val="28"/>
        </w:rPr>
        <w:t>Уровень</w:t>
      </w:r>
      <w:r>
        <w:rPr>
          <w:spacing w:val="-10"/>
          <w:sz w:val="28"/>
        </w:rPr>
        <w:t xml:space="preserve"> </w:t>
      </w:r>
      <w:r>
        <w:rPr>
          <w:sz w:val="28"/>
        </w:rPr>
        <w:t>специализации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народном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хозяйстве;</w:t>
      </w:r>
    </w:p>
    <w:p w:rsidR="00DE4AB8" w:rsidRDefault="00462166">
      <w:pPr>
        <w:pStyle w:val="a4"/>
        <w:numPr>
          <w:ilvl w:val="1"/>
          <w:numId w:val="33"/>
        </w:numPr>
        <w:tabs>
          <w:tab w:val="left" w:pos="708"/>
        </w:tabs>
        <w:ind w:left="1" w:right="1027" w:firstLine="566"/>
        <w:rPr>
          <w:sz w:val="28"/>
        </w:rPr>
      </w:pPr>
      <w:r>
        <w:rPr>
          <w:sz w:val="28"/>
        </w:rPr>
        <w:t>Характер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взаимосвязей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производителями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потребителями </w:t>
      </w:r>
      <w:r>
        <w:rPr>
          <w:spacing w:val="-2"/>
          <w:sz w:val="28"/>
        </w:rPr>
        <w:t>продукции.</w:t>
      </w:r>
    </w:p>
    <w:p w:rsidR="00DE4AB8" w:rsidRDefault="00462166">
      <w:pPr>
        <w:pStyle w:val="2"/>
        <w:numPr>
          <w:ilvl w:val="0"/>
          <w:numId w:val="33"/>
        </w:numPr>
        <w:tabs>
          <w:tab w:val="left" w:pos="1417"/>
        </w:tabs>
        <w:spacing w:before="4" w:line="319" w:lineRule="exact"/>
        <w:ind w:left="1417" w:hanging="849"/>
        <w:rPr>
          <w:u w:val="none"/>
        </w:rPr>
      </w:pPr>
      <w:r>
        <w:rPr>
          <w:u w:val="none"/>
        </w:rPr>
        <w:t>Неравномерность</w:t>
      </w:r>
      <w:r>
        <w:rPr>
          <w:spacing w:val="-11"/>
          <w:u w:val="none"/>
        </w:rPr>
        <w:t xml:space="preserve"> </w:t>
      </w:r>
      <w:r>
        <w:rPr>
          <w:u w:val="none"/>
        </w:rPr>
        <w:t>грузовых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перевозок.</w:t>
      </w:r>
    </w:p>
    <w:p w:rsidR="00DE4AB8" w:rsidRDefault="00462166">
      <w:pPr>
        <w:pStyle w:val="a3"/>
        <w:spacing w:line="242" w:lineRule="auto"/>
      </w:pPr>
      <w:r>
        <w:t>Различают</w:t>
      </w:r>
      <w:r>
        <w:rPr>
          <w:spacing w:val="-7"/>
        </w:rPr>
        <w:t xml:space="preserve"> </w:t>
      </w:r>
      <w:r>
        <w:t>неравномерность</w:t>
      </w:r>
      <w:r>
        <w:rPr>
          <w:spacing w:val="-6"/>
        </w:rPr>
        <w:t xml:space="preserve"> </w:t>
      </w:r>
      <w:r>
        <w:t>грузовых</w:t>
      </w:r>
      <w:r>
        <w:rPr>
          <w:spacing w:val="-8"/>
        </w:rPr>
        <w:t xml:space="preserve"> </w:t>
      </w:r>
      <w:r>
        <w:t>перевозок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времени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по </w:t>
      </w:r>
      <w:r>
        <w:rPr>
          <w:spacing w:val="-2"/>
        </w:rPr>
        <w:t>направлению.</w:t>
      </w:r>
    </w:p>
    <w:p w:rsidR="00DE4AB8" w:rsidRDefault="00DE4AB8">
      <w:pPr>
        <w:pStyle w:val="a3"/>
        <w:spacing w:line="242" w:lineRule="auto"/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3"/>
        <w:spacing w:before="66"/>
      </w:pPr>
      <w:r>
        <w:lastRenderedPageBreak/>
        <w:t>Основными</w:t>
      </w:r>
      <w:r>
        <w:rPr>
          <w:spacing w:val="80"/>
        </w:rPr>
        <w:t xml:space="preserve"> </w:t>
      </w:r>
      <w:r>
        <w:t>показателями</w:t>
      </w:r>
      <w:r>
        <w:rPr>
          <w:spacing w:val="80"/>
        </w:rPr>
        <w:t xml:space="preserve"> </w:t>
      </w:r>
      <w:r>
        <w:t>планов</w:t>
      </w:r>
      <w:r>
        <w:rPr>
          <w:spacing w:val="80"/>
        </w:rPr>
        <w:t xml:space="preserve"> </w:t>
      </w:r>
      <w:r>
        <w:t>грузовых</w:t>
      </w:r>
      <w:r>
        <w:rPr>
          <w:spacing w:val="80"/>
        </w:rPr>
        <w:t xml:space="preserve"> </w:t>
      </w:r>
      <w:r>
        <w:t>перевозок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видах</w:t>
      </w:r>
      <w:r>
        <w:rPr>
          <w:spacing w:val="80"/>
        </w:rPr>
        <w:t xml:space="preserve"> </w:t>
      </w:r>
      <w:r>
        <w:t>транспорта является:</w:t>
      </w:r>
    </w:p>
    <w:p w:rsidR="00DE4AB8" w:rsidRDefault="00462166">
      <w:pPr>
        <w:pStyle w:val="a4"/>
        <w:numPr>
          <w:ilvl w:val="0"/>
          <w:numId w:val="32"/>
        </w:numPr>
        <w:tabs>
          <w:tab w:val="left" w:pos="927"/>
        </w:tabs>
        <w:spacing w:line="321" w:lineRule="exact"/>
        <w:ind w:left="927" w:hanging="359"/>
        <w:rPr>
          <w:sz w:val="28"/>
        </w:rPr>
      </w:pPr>
      <w:r>
        <w:rPr>
          <w:sz w:val="28"/>
        </w:rPr>
        <w:t>общий</w:t>
      </w:r>
      <w:r>
        <w:rPr>
          <w:spacing w:val="-7"/>
          <w:sz w:val="28"/>
        </w:rPr>
        <w:t xml:space="preserve"> </w:t>
      </w:r>
      <w:r>
        <w:rPr>
          <w:sz w:val="28"/>
        </w:rPr>
        <w:t>объём</w:t>
      </w:r>
      <w:r>
        <w:rPr>
          <w:spacing w:val="-7"/>
          <w:sz w:val="28"/>
        </w:rPr>
        <w:t xml:space="preserve"> </w:t>
      </w:r>
      <w:r>
        <w:rPr>
          <w:sz w:val="28"/>
        </w:rPr>
        <w:t>перевозок</w:t>
      </w:r>
      <w:r>
        <w:rPr>
          <w:spacing w:val="-7"/>
          <w:sz w:val="28"/>
        </w:rPr>
        <w:t xml:space="preserve"> </w:t>
      </w:r>
      <w:r>
        <w:rPr>
          <w:sz w:val="28"/>
        </w:rPr>
        <w:t>(отправление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грузов);</w:t>
      </w:r>
    </w:p>
    <w:p w:rsidR="00DE4AB8" w:rsidRDefault="00462166">
      <w:pPr>
        <w:pStyle w:val="a4"/>
        <w:numPr>
          <w:ilvl w:val="0"/>
          <w:numId w:val="32"/>
        </w:numPr>
        <w:tabs>
          <w:tab w:val="left" w:pos="927"/>
        </w:tabs>
        <w:spacing w:line="322" w:lineRule="exact"/>
        <w:ind w:left="927" w:hanging="359"/>
        <w:rPr>
          <w:sz w:val="28"/>
        </w:rPr>
      </w:pPr>
      <w:r>
        <w:rPr>
          <w:sz w:val="28"/>
        </w:rPr>
        <w:t>грузооборот,т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км.;</w:t>
      </w:r>
    </w:p>
    <w:p w:rsidR="00DE4AB8" w:rsidRDefault="00462166">
      <w:pPr>
        <w:pStyle w:val="a4"/>
        <w:numPr>
          <w:ilvl w:val="0"/>
          <w:numId w:val="32"/>
        </w:numPr>
        <w:tabs>
          <w:tab w:val="left" w:pos="927"/>
        </w:tabs>
        <w:ind w:left="568" w:right="5567" w:firstLine="0"/>
        <w:rPr>
          <w:i/>
          <w:sz w:val="28"/>
        </w:rPr>
      </w:pPr>
      <w:r>
        <w:rPr>
          <w:sz w:val="28"/>
        </w:rPr>
        <w:t>приведённый</w:t>
      </w:r>
      <w:r>
        <w:rPr>
          <w:spacing w:val="-18"/>
          <w:sz w:val="28"/>
        </w:rPr>
        <w:t xml:space="preserve"> </w:t>
      </w:r>
      <w:r>
        <w:rPr>
          <w:sz w:val="28"/>
        </w:rPr>
        <w:t>грузооборот ΣP</w:t>
      </w:r>
      <w:r>
        <w:rPr>
          <w:i/>
          <w:sz w:val="28"/>
        </w:rPr>
        <w:t>l</w:t>
      </w:r>
      <w:r>
        <w:rPr>
          <w:i/>
          <w:sz w:val="28"/>
          <w:vertAlign w:val="subscript"/>
        </w:rPr>
        <w:t>прив</w:t>
      </w:r>
      <w:r>
        <w:rPr>
          <w:i/>
          <w:sz w:val="28"/>
        </w:rPr>
        <w:t xml:space="preserve"> </w:t>
      </w:r>
      <w:r>
        <w:rPr>
          <w:sz w:val="28"/>
        </w:rPr>
        <w:t>= ΣP</w:t>
      </w:r>
      <w:r>
        <w:rPr>
          <w:i/>
          <w:sz w:val="28"/>
        </w:rPr>
        <w:t>l + k</w:t>
      </w:r>
      <w:r>
        <w:rPr>
          <w:sz w:val="28"/>
        </w:rPr>
        <w:t>ΣA</w:t>
      </w:r>
      <w:r>
        <w:rPr>
          <w:i/>
          <w:sz w:val="28"/>
        </w:rPr>
        <w:t>l;</w:t>
      </w:r>
    </w:p>
    <w:p w:rsidR="00DE4AB8" w:rsidRDefault="00462166">
      <w:pPr>
        <w:pStyle w:val="a3"/>
        <w:tabs>
          <w:tab w:val="left" w:pos="928"/>
          <w:tab w:val="left" w:pos="3420"/>
        </w:tabs>
        <w:spacing w:before="2" w:line="322" w:lineRule="exact"/>
        <w:ind w:left="568" w:firstLine="0"/>
      </w:pPr>
      <w:r>
        <w:rPr>
          <w:spacing w:val="-5"/>
          <w:vertAlign w:val="subscript"/>
        </w:rPr>
        <w:t>4.</w:t>
      </w:r>
      <w:r>
        <w:tab/>
        <w:t>средняя</w:t>
      </w:r>
      <w:r>
        <w:rPr>
          <w:spacing w:val="-4"/>
        </w:rPr>
        <w:t xml:space="preserve"> </w:t>
      </w:r>
      <w:r>
        <w:rPr>
          <w:spacing w:val="-2"/>
        </w:rPr>
        <w:t>дальность:</w:t>
      </w:r>
      <w:r>
        <w:tab/>
        <w:t>L</w:t>
      </w:r>
      <w:r>
        <w:rPr>
          <w:spacing w:val="-3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ΣP</w:t>
      </w:r>
      <w:r>
        <w:rPr>
          <w:i/>
        </w:rPr>
        <w:t xml:space="preserve">l / </w:t>
      </w:r>
      <w:r>
        <w:rPr>
          <w:spacing w:val="-4"/>
        </w:rPr>
        <w:t>Р</w:t>
      </w:r>
      <w:r>
        <w:rPr>
          <w:spacing w:val="-4"/>
          <w:vertAlign w:val="subscript"/>
        </w:rPr>
        <w:t>пер</w:t>
      </w:r>
    </w:p>
    <w:p w:rsidR="00DE4AB8" w:rsidRDefault="00462166">
      <w:pPr>
        <w:pStyle w:val="a3"/>
        <w:tabs>
          <w:tab w:val="left" w:pos="928"/>
        </w:tabs>
        <w:spacing w:line="322" w:lineRule="exact"/>
        <w:ind w:left="568" w:firstLine="0"/>
      </w:pPr>
      <w:r>
        <w:rPr>
          <w:spacing w:val="-5"/>
          <w:vertAlign w:val="subscript"/>
        </w:rPr>
        <w:t>5.</w:t>
      </w:r>
      <w:r>
        <w:tab/>
        <w:t>средняя</w:t>
      </w:r>
      <w:r>
        <w:rPr>
          <w:spacing w:val="-7"/>
        </w:rPr>
        <w:t xml:space="preserve"> </w:t>
      </w:r>
      <w:r>
        <w:t>грузонапряжённость:</w:t>
      </w:r>
      <w:r>
        <w:rPr>
          <w:spacing w:val="-3"/>
        </w:rPr>
        <w:t xml:space="preserve"> </w:t>
      </w:r>
      <w:r>
        <w:t>Г</w:t>
      </w:r>
      <w:r>
        <w:rPr>
          <w:spacing w:val="-5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ΣP</w:t>
      </w:r>
      <w:r>
        <w:rPr>
          <w:i/>
        </w:rPr>
        <w:t>l</w:t>
      </w:r>
      <w:r>
        <w:rPr>
          <w:i/>
          <w:spacing w:val="-3"/>
        </w:rPr>
        <w:t xml:space="preserve"> </w:t>
      </w:r>
      <w:r>
        <w:rPr>
          <w:i/>
        </w:rPr>
        <w:t>/</w:t>
      </w:r>
      <w:r>
        <w:rPr>
          <w:i/>
          <w:spacing w:val="-6"/>
        </w:rPr>
        <w:t xml:space="preserve"> </w:t>
      </w:r>
      <w:r>
        <w:rPr>
          <w:spacing w:val="-2"/>
        </w:rPr>
        <w:t>L</w:t>
      </w:r>
      <w:r>
        <w:rPr>
          <w:spacing w:val="-2"/>
          <w:vertAlign w:val="subscript"/>
        </w:rPr>
        <w:t>экспл</w:t>
      </w:r>
    </w:p>
    <w:p w:rsidR="00DE4AB8" w:rsidRDefault="00462166">
      <w:pPr>
        <w:pStyle w:val="a3"/>
        <w:ind w:left="568" w:right="4179" w:firstLine="0"/>
      </w:pPr>
      <w:r>
        <w:t>6.</w:t>
      </w:r>
      <w:r>
        <w:rPr>
          <w:spacing w:val="40"/>
        </w:rPr>
        <w:t xml:space="preserve"> </w:t>
      </w:r>
      <w:r>
        <w:t>нормативные</w:t>
      </w:r>
      <w:r>
        <w:rPr>
          <w:spacing w:val="-6"/>
        </w:rPr>
        <w:t xml:space="preserve"> </w:t>
      </w:r>
      <w:r>
        <w:t>сроки</w:t>
      </w:r>
      <w:r>
        <w:rPr>
          <w:spacing w:val="-8"/>
        </w:rPr>
        <w:t xml:space="preserve"> </w:t>
      </w:r>
      <w:r>
        <w:t>доставки</w:t>
      </w:r>
      <w:r>
        <w:rPr>
          <w:spacing w:val="-6"/>
        </w:rPr>
        <w:t xml:space="preserve"> </w:t>
      </w:r>
      <w:r>
        <w:t xml:space="preserve">грузов. </w:t>
      </w:r>
      <w:r>
        <w:rPr>
          <w:spacing w:val="-6"/>
        </w:rPr>
        <w:t>7.</w:t>
      </w:r>
    </w:p>
    <w:p w:rsidR="00DE4AB8" w:rsidRDefault="00462166">
      <w:pPr>
        <w:pStyle w:val="2"/>
        <w:spacing w:before="4"/>
        <w:ind w:left="521"/>
        <w:jc w:val="center"/>
        <w:rPr>
          <w:u w:val="none"/>
        </w:rPr>
      </w:pPr>
      <w:r>
        <w:t>Планирование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показатели</w:t>
      </w:r>
      <w:r>
        <w:rPr>
          <w:spacing w:val="-7"/>
        </w:rPr>
        <w:t xml:space="preserve"> </w:t>
      </w:r>
      <w:r>
        <w:t>работы</w:t>
      </w:r>
      <w:r>
        <w:rPr>
          <w:spacing w:val="-8"/>
        </w:rPr>
        <w:t xml:space="preserve"> </w:t>
      </w:r>
      <w:r w:rsidR="00F35809">
        <w:rPr>
          <w:spacing w:val="-8"/>
        </w:rPr>
        <w:t>водного транспорта</w:t>
      </w:r>
    </w:p>
    <w:p w:rsidR="00DE4AB8" w:rsidRDefault="00F35809">
      <w:pPr>
        <w:pStyle w:val="a3"/>
        <w:ind w:right="42"/>
        <w:jc w:val="both"/>
      </w:pPr>
      <w:r>
        <w:t>Планирование позволяет</w:t>
      </w:r>
      <w:r w:rsidR="00462166">
        <w:t xml:space="preserve"> устанавлива</w:t>
      </w:r>
      <w:r w:rsidR="00462166">
        <w:t>т</w:t>
      </w:r>
      <w:r>
        <w:t>ь</w:t>
      </w:r>
      <w:r w:rsidR="00462166">
        <w:t xml:space="preserve"> объём работы</w:t>
      </w:r>
      <w:r>
        <w:t xml:space="preserve"> флота</w:t>
      </w:r>
      <w:r w:rsidR="00462166">
        <w:t xml:space="preserve">, количество </w:t>
      </w:r>
      <w:r>
        <w:t>судов</w:t>
      </w:r>
      <w:r w:rsidR="00462166">
        <w:t xml:space="preserve">, </w:t>
      </w:r>
      <w:r>
        <w:t>контейнеров</w:t>
      </w:r>
      <w:r w:rsidR="00462166">
        <w:t xml:space="preserve"> и качественные показатели их использования для освоения намечаемых грузооборота и</w:t>
      </w:r>
      <w:r w:rsidR="00462166">
        <w:t xml:space="preserve"> пассажирооборота при рациональном использовании технических средств транспорта, максимальной производительности труда и минимальных эксплуатационных затратах.</w:t>
      </w:r>
    </w:p>
    <w:p w:rsidR="00DE4AB8" w:rsidRDefault="00462166">
      <w:pPr>
        <w:pStyle w:val="a3"/>
        <w:spacing w:before="116"/>
        <w:ind w:right="1574"/>
        <w:jc w:val="both"/>
      </w:pPr>
      <w:r>
        <w:t>Для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 w:rsidR="00F35809">
        <w:rPr>
          <w:spacing w:val="-7"/>
        </w:rPr>
        <w:t xml:space="preserve">водного транспорта </w:t>
      </w:r>
      <w:r>
        <w:t xml:space="preserve">применяются </w:t>
      </w:r>
      <w:r w:rsidR="00F35809">
        <w:t>к</w:t>
      </w:r>
      <w:r>
        <w:t>оличественные и качественные показател</w:t>
      </w:r>
      <w:r>
        <w:t>и.</w:t>
      </w:r>
    </w:p>
    <w:p w:rsidR="00DE4AB8" w:rsidRDefault="00DE4AB8">
      <w:pPr>
        <w:pStyle w:val="a3"/>
        <w:ind w:left="0" w:firstLine="0"/>
      </w:pPr>
    </w:p>
    <w:p w:rsidR="00DE4AB8" w:rsidRDefault="00DE4AB8">
      <w:pPr>
        <w:pStyle w:val="a3"/>
        <w:spacing w:before="247"/>
        <w:ind w:left="0" w:firstLine="0"/>
      </w:pPr>
    </w:p>
    <w:p w:rsidR="00DE4AB8" w:rsidRDefault="00462166">
      <w:pPr>
        <w:spacing w:line="321" w:lineRule="exact"/>
        <w:ind w:left="528"/>
        <w:jc w:val="center"/>
        <w:rPr>
          <w:b/>
          <w:i/>
          <w:sz w:val="28"/>
        </w:rPr>
      </w:pPr>
      <w:r>
        <w:rPr>
          <w:b/>
          <w:i/>
          <w:sz w:val="28"/>
        </w:rPr>
        <w:t>Лекция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10"/>
          <w:sz w:val="28"/>
        </w:rPr>
        <w:t>5</w:t>
      </w:r>
    </w:p>
    <w:p w:rsidR="00DE4AB8" w:rsidRDefault="00462166">
      <w:pPr>
        <w:pStyle w:val="1"/>
        <w:ind w:left="2037" w:hanging="1234"/>
        <w:rPr>
          <w:u w:val="none"/>
        </w:rPr>
      </w:pPr>
      <w:r>
        <w:t>ОСНОВНЫЕ</w:t>
      </w:r>
      <w:r>
        <w:rPr>
          <w:spacing w:val="-6"/>
        </w:rPr>
        <w:t xml:space="preserve"> </w:t>
      </w:r>
      <w:r>
        <w:t>ФОНДЫ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ПОКАЗАТЕЛИ</w:t>
      </w:r>
      <w:r>
        <w:rPr>
          <w:spacing w:val="-7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ИСПОЛЬЗОВАНИЯ.</w:t>
      </w:r>
      <w:r>
        <w:rPr>
          <w:u w:val="none"/>
        </w:rPr>
        <w:t xml:space="preserve"> </w:t>
      </w:r>
      <w:r>
        <w:t>ОБОРОТНЫЕ СРЕДСТВА ТРАНСПОРТА</w:t>
      </w:r>
    </w:p>
    <w:p w:rsidR="00DE4AB8" w:rsidRDefault="00462166">
      <w:pPr>
        <w:spacing w:before="317" w:line="322" w:lineRule="exact"/>
        <w:ind w:left="524"/>
        <w:jc w:val="center"/>
        <w:rPr>
          <w:i/>
          <w:sz w:val="28"/>
        </w:rPr>
      </w:pPr>
      <w:r>
        <w:rPr>
          <w:i/>
          <w:spacing w:val="-2"/>
          <w:sz w:val="28"/>
        </w:rPr>
        <w:t>ВОПРОСЫ: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Что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представляют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собой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фонды?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Классификация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фондов.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Способы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денежной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фондов.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Физический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моральный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износ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фондов.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ind w:left="927" w:hanging="359"/>
        <w:rPr>
          <w:i/>
          <w:sz w:val="28"/>
        </w:rPr>
      </w:pPr>
      <w:r>
        <w:rPr>
          <w:i/>
          <w:sz w:val="28"/>
        </w:rPr>
        <w:t>Амортизация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фондов.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spacing w:before="2"/>
        <w:ind w:left="927" w:hanging="359"/>
        <w:rPr>
          <w:i/>
          <w:sz w:val="28"/>
        </w:rPr>
      </w:pPr>
      <w:r>
        <w:rPr>
          <w:i/>
          <w:sz w:val="28"/>
        </w:rPr>
        <w:t>Показатели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фондов.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пути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повышения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качества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фондов.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Оборотные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фонды.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Фонды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обращения.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6"/>
          <w:tab w:val="left" w:pos="2854"/>
          <w:tab w:val="left" w:pos="6458"/>
          <w:tab w:val="left" w:pos="8240"/>
        </w:tabs>
        <w:ind w:left="1" w:right="41" w:firstLine="566"/>
        <w:rPr>
          <w:i/>
          <w:sz w:val="28"/>
        </w:rPr>
      </w:pPr>
      <w:r>
        <w:rPr>
          <w:i/>
          <w:spacing w:val="-2"/>
          <w:sz w:val="28"/>
        </w:rPr>
        <w:t>Определение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минимально-необходимого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количества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оборотных </w:t>
      </w:r>
      <w:r>
        <w:rPr>
          <w:i/>
          <w:sz w:val="28"/>
        </w:rPr>
        <w:t>средств на предприятии.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spacing w:before="2"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Показатели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оборотных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предприятии.</w:t>
      </w:r>
    </w:p>
    <w:p w:rsidR="00DE4AB8" w:rsidRDefault="00462166">
      <w:pPr>
        <w:pStyle w:val="a4"/>
        <w:numPr>
          <w:ilvl w:val="0"/>
          <w:numId w:val="26"/>
        </w:numPr>
        <w:tabs>
          <w:tab w:val="left" w:pos="927"/>
        </w:tabs>
        <w:ind w:left="927" w:hanging="359"/>
        <w:rPr>
          <w:i/>
          <w:sz w:val="28"/>
        </w:rPr>
      </w:pPr>
      <w:r>
        <w:rPr>
          <w:i/>
          <w:sz w:val="28"/>
        </w:rPr>
        <w:t>Коэффициенты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платёжеспособности.</w:t>
      </w:r>
    </w:p>
    <w:p w:rsidR="00DE4AB8" w:rsidRDefault="00462166">
      <w:pPr>
        <w:pStyle w:val="a3"/>
        <w:spacing w:before="321"/>
        <w:ind w:right="40"/>
        <w:jc w:val="both"/>
      </w:pPr>
      <w:r>
        <w:t>Материально-техническая база ж.д. транспорта представляет собой совокупность средств производства необходимых для выполнения перевозочного процесса, погрузочно-разгрузочных работ, ремонта и содержан</w:t>
      </w:r>
      <w:r>
        <w:t>ия производственных фондов.</w:t>
      </w:r>
    </w:p>
    <w:p w:rsidR="00DE4AB8" w:rsidRDefault="00462166">
      <w:pPr>
        <w:pStyle w:val="a3"/>
        <w:spacing w:before="1" w:line="322" w:lineRule="exact"/>
        <w:ind w:left="568" w:firstLine="0"/>
        <w:jc w:val="both"/>
      </w:pPr>
      <w:r>
        <w:t>Средства</w:t>
      </w:r>
      <w:r>
        <w:rPr>
          <w:spacing w:val="-9"/>
        </w:rPr>
        <w:t xml:space="preserve"> </w:t>
      </w:r>
      <w:r>
        <w:t>производства</w:t>
      </w:r>
      <w:r>
        <w:rPr>
          <w:spacing w:val="-5"/>
        </w:rPr>
        <w:t xml:space="preserve"> </w:t>
      </w:r>
      <w:r>
        <w:t>состоят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предметов</w:t>
      </w:r>
      <w:r>
        <w:rPr>
          <w:spacing w:val="-6"/>
        </w:rPr>
        <w:t xml:space="preserve"> </w:t>
      </w:r>
      <w:r>
        <w:rPr>
          <w:spacing w:val="-2"/>
        </w:rPr>
        <w:t>труда.</w:t>
      </w:r>
    </w:p>
    <w:p w:rsidR="00DE4AB8" w:rsidRDefault="00462166">
      <w:pPr>
        <w:pStyle w:val="a3"/>
        <w:ind w:right="43"/>
        <w:jc w:val="both"/>
      </w:pPr>
      <w:r>
        <w:t xml:space="preserve">К </w:t>
      </w:r>
      <w:r>
        <w:rPr>
          <w:b/>
        </w:rPr>
        <w:t xml:space="preserve">средствам труда </w:t>
      </w:r>
      <w:r>
        <w:t>относятся орудия труда (машины, транспортные средства, погрузочно-разгрузочные механизмы и т.д.), производственные здания, сооружения, устройств</w:t>
      </w:r>
      <w:r>
        <w:t xml:space="preserve">а, т.е. всё, что необходимо для выполнения </w:t>
      </w:r>
      <w:r>
        <w:lastRenderedPageBreak/>
        <w:t>производственного процесса.</w:t>
      </w:r>
    </w:p>
    <w:p w:rsidR="00DE4AB8" w:rsidRDefault="00462166">
      <w:pPr>
        <w:pStyle w:val="a3"/>
        <w:ind w:right="40"/>
        <w:jc w:val="both"/>
      </w:pPr>
      <w:r>
        <w:rPr>
          <w:b/>
        </w:rPr>
        <w:t xml:space="preserve">Предметы труда – </w:t>
      </w:r>
      <w:r>
        <w:t>это сырьё, материалы, т.е. комплекс предметов, подвергаемых обработке человеком в процессе производства при помощи орудий труда.</w:t>
      </w:r>
    </w:p>
    <w:p w:rsidR="00DE4AB8" w:rsidRDefault="00462166">
      <w:pPr>
        <w:pStyle w:val="a3"/>
        <w:ind w:right="44"/>
        <w:jc w:val="both"/>
      </w:pPr>
      <w:r>
        <w:t>Производственные фонды в зависимости от</w:t>
      </w:r>
      <w:r>
        <w:t xml:space="preserve"> участия в процессе материального производства подразделяются на </w:t>
      </w:r>
      <w:r>
        <w:rPr>
          <w:b/>
        </w:rPr>
        <w:t xml:space="preserve">основные </w:t>
      </w:r>
      <w:r>
        <w:t xml:space="preserve">и </w:t>
      </w:r>
      <w:r>
        <w:rPr>
          <w:b/>
        </w:rPr>
        <w:t>оборотные</w:t>
      </w:r>
      <w:r>
        <w:t>.</w:t>
      </w:r>
    </w:p>
    <w:p w:rsidR="00DE4AB8" w:rsidRDefault="00462166">
      <w:pPr>
        <w:pStyle w:val="a3"/>
        <w:ind w:right="45"/>
        <w:jc w:val="both"/>
      </w:pPr>
      <w:r>
        <w:t>Определяющая роль в процессе производства принадлежит основным фондам. Они характеризуют мощность предприятия, обуславливают объём перевозок и погрузочно-разгрузочных ра</w:t>
      </w:r>
      <w:r>
        <w:t xml:space="preserve">бот и уровень производительности </w:t>
      </w:r>
      <w:r>
        <w:rPr>
          <w:spacing w:val="-2"/>
        </w:rPr>
        <w:t>труда.</w:t>
      </w:r>
    </w:p>
    <w:p w:rsidR="00DE4AB8" w:rsidRDefault="00462166">
      <w:pPr>
        <w:ind w:left="1" w:right="40" w:firstLine="566"/>
        <w:jc w:val="both"/>
        <w:rPr>
          <w:i/>
          <w:sz w:val="28"/>
        </w:rPr>
      </w:pPr>
      <w:r>
        <w:rPr>
          <w:b/>
          <w:sz w:val="28"/>
        </w:rPr>
        <w:t xml:space="preserve">Основные фонды </w:t>
      </w:r>
      <w:r>
        <w:rPr>
          <w:i/>
          <w:sz w:val="28"/>
        </w:rPr>
        <w:t>представляют собой средства труда, которые сохраняя свою натуральную форму, участвуют в производстве продукции длительное время,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течении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нескольких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производственных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циклов;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стоимость их переносится на изготовляемую продукцию частями, по мере износа в виде амортизационных отчислений.</w:t>
      </w:r>
    </w:p>
    <w:p w:rsidR="00DE4AB8" w:rsidRDefault="00462166">
      <w:pPr>
        <w:pStyle w:val="a3"/>
        <w:spacing w:before="1"/>
        <w:ind w:left="568" w:firstLine="0"/>
        <w:jc w:val="both"/>
      </w:pPr>
      <w:r>
        <w:rPr>
          <w:u w:val="single"/>
        </w:rPr>
        <w:t>Основные</w:t>
      </w:r>
      <w:r>
        <w:rPr>
          <w:spacing w:val="-9"/>
          <w:u w:val="single"/>
        </w:rPr>
        <w:t xml:space="preserve"> </w:t>
      </w:r>
      <w:r>
        <w:rPr>
          <w:u w:val="single"/>
        </w:rPr>
        <w:t>фонды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подразделяются:</w:t>
      </w:r>
    </w:p>
    <w:p w:rsidR="00DE4AB8" w:rsidRDefault="00DE4AB8">
      <w:pPr>
        <w:pStyle w:val="a3"/>
        <w:jc w:val="both"/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4"/>
        <w:numPr>
          <w:ilvl w:val="0"/>
          <w:numId w:val="25"/>
        </w:numPr>
        <w:tabs>
          <w:tab w:val="left" w:pos="927"/>
        </w:tabs>
        <w:spacing w:before="66" w:line="321" w:lineRule="exact"/>
        <w:ind w:left="927" w:hanging="359"/>
        <w:rPr>
          <w:sz w:val="28"/>
        </w:rPr>
      </w:pPr>
      <w:r>
        <w:rPr>
          <w:i/>
          <w:sz w:val="28"/>
        </w:rPr>
        <w:lastRenderedPageBreak/>
        <w:t>По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своему</w:t>
      </w:r>
      <w:r>
        <w:rPr>
          <w:i/>
          <w:spacing w:val="-2"/>
          <w:sz w:val="28"/>
        </w:rPr>
        <w:t xml:space="preserve"> назначению:</w:t>
      </w:r>
    </w:p>
    <w:p w:rsidR="00DE4AB8" w:rsidRDefault="00462166">
      <w:pPr>
        <w:pStyle w:val="a4"/>
        <w:numPr>
          <w:ilvl w:val="1"/>
          <w:numId w:val="25"/>
        </w:numPr>
        <w:tabs>
          <w:tab w:val="left" w:pos="928"/>
        </w:tabs>
        <w:spacing w:line="341" w:lineRule="exact"/>
        <w:rPr>
          <w:sz w:val="28"/>
        </w:rPr>
      </w:pPr>
      <w:r>
        <w:rPr>
          <w:spacing w:val="-2"/>
          <w:sz w:val="28"/>
        </w:rPr>
        <w:t>Производственные;</w:t>
      </w:r>
    </w:p>
    <w:p w:rsidR="00DE4AB8" w:rsidRDefault="00462166">
      <w:pPr>
        <w:pStyle w:val="a4"/>
        <w:numPr>
          <w:ilvl w:val="1"/>
          <w:numId w:val="25"/>
        </w:numPr>
        <w:tabs>
          <w:tab w:val="left" w:pos="928"/>
        </w:tabs>
        <w:spacing w:line="342" w:lineRule="exact"/>
        <w:rPr>
          <w:sz w:val="28"/>
        </w:rPr>
      </w:pPr>
      <w:r>
        <w:rPr>
          <w:spacing w:val="-2"/>
          <w:sz w:val="28"/>
        </w:rPr>
        <w:t>Непроизводственные.</w:t>
      </w:r>
    </w:p>
    <w:p w:rsidR="00DE4AB8" w:rsidRDefault="00DE4AB8">
      <w:pPr>
        <w:pStyle w:val="a3"/>
        <w:spacing w:before="1"/>
        <w:ind w:left="0" w:firstLine="0"/>
      </w:pPr>
    </w:p>
    <w:p w:rsidR="00DE4AB8" w:rsidRDefault="00462166">
      <w:pPr>
        <w:pStyle w:val="a4"/>
        <w:numPr>
          <w:ilvl w:val="0"/>
          <w:numId w:val="25"/>
        </w:numPr>
        <w:tabs>
          <w:tab w:val="left" w:pos="777"/>
        </w:tabs>
        <w:spacing w:line="321" w:lineRule="exact"/>
        <w:ind w:left="777" w:hanging="209"/>
        <w:rPr>
          <w:i/>
          <w:sz w:val="26"/>
        </w:rPr>
      </w:pPr>
      <w:r>
        <w:rPr>
          <w:i/>
          <w:sz w:val="28"/>
        </w:rPr>
        <w:t>По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принадлежности:</w:t>
      </w:r>
    </w:p>
    <w:p w:rsidR="00DE4AB8" w:rsidRDefault="00462166">
      <w:pPr>
        <w:pStyle w:val="a4"/>
        <w:numPr>
          <w:ilvl w:val="1"/>
          <w:numId w:val="25"/>
        </w:numPr>
        <w:tabs>
          <w:tab w:val="left" w:pos="928"/>
        </w:tabs>
        <w:spacing w:line="342" w:lineRule="exact"/>
        <w:rPr>
          <w:sz w:val="28"/>
        </w:rPr>
      </w:pPr>
      <w:r>
        <w:rPr>
          <w:spacing w:val="-2"/>
          <w:sz w:val="28"/>
        </w:rPr>
        <w:t>Собственные:</w:t>
      </w:r>
    </w:p>
    <w:p w:rsidR="00DE4AB8" w:rsidRDefault="00462166">
      <w:pPr>
        <w:pStyle w:val="a4"/>
        <w:numPr>
          <w:ilvl w:val="1"/>
          <w:numId w:val="25"/>
        </w:numPr>
        <w:tabs>
          <w:tab w:val="left" w:pos="928"/>
        </w:tabs>
        <w:spacing w:before="1" w:line="342" w:lineRule="exact"/>
        <w:rPr>
          <w:sz w:val="28"/>
        </w:rPr>
      </w:pPr>
      <w:r>
        <w:rPr>
          <w:spacing w:val="-2"/>
          <w:sz w:val="28"/>
        </w:rPr>
        <w:t>Аренд</w:t>
      </w:r>
      <w:r>
        <w:rPr>
          <w:spacing w:val="-2"/>
          <w:sz w:val="28"/>
        </w:rPr>
        <w:t>ованные.</w:t>
      </w:r>
    </w:p>
    <w:p w:rsidR="00DE4AB8" w:rsidRDefault="00462166">
      <w:pPr>
        <w:pStyle w:val="a4"/>
        <w:numPr>
          <w:ilvl w:val="0"/>
          <w:numId w:val="25"/>
        </w:numPr>
        <w:tabs>
          <w:tab w:val="left" w:pos="778"/>
        </w:tabs>
        <w:spacing w:line="321" w:lineRule="exact"/>
        <w:ind w:left="778" w:hanging="210"/>
        <w:rPr>
          <w:sz w:val="26"/>
        </w:rPr>
      </w:pPr>
      <w:r>
        <w:rPr>
          <w:i/>
          <w:sz w:val="28"/>
        </w:rPr>
        <w:t>По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характеру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использования:</w:t>
      </w:r>
    </w:p>
    <w:p w:rsidR="00DE4AB8" w:rsidRDefault="00462166">
      <w:pPr>
        <w:pStyle w:val="a4"/>
        <w:numPr>
          <w:ilvl w:val="1"/>
          <w:numId w:val="25"/>
        </w:numPr>
        <w:tabs>
          <w:tab w:val="left" w:pos="928"/>
        </w:tabs>
        <w:spacing w:line="342" w:lineRule="exact"/>
        <w:rPr>
          <w:sz w:val="28"/>
        </w:rPr>
      </w:pPr>
      <w:r>
        <w:rPr>
          <w:spacing w:val="-2"/>
          <w:sz w:val="28"/>
        </w:rPr>
        <w:t>Действующие:</w:t>
      </w:r>
    </w:p>
    <w:p w:rsidR="00DE4AB8" w:rsidRDefault="00462166">
      <w:pPr>
        <w:pStyle w:val="a4"/>
        <w:numPr>
          <w:ilvl w:val="1"/>
          <w:numId w:val="25"/>
        </w:numPr>
        <w:tabs>
          <w:tab w:val="left" w:pos="928"/>
        </w:tabs>
        <w:rPr>
          <w:sz w:val="28"/>
        </w:rPr>
      </w:pPr>
      <w:r>
        <w:rPr>
          <w:spacing w:val="-2"/>
          <w:sz w:val="28"/>
        </w:rPr>
        <w:t>Бездействующие.</w:t>
      </w:r>
    </w:p>
    <w:p w:rsidR="00DE4AB8" w:rsidRDefault="00DE4AB8">
      <w:pPr>
        <w:pStyle w:val="a3"/>
        <w:spacing w:before="5"/>
        <w:ind w:left="0" w:firstLine="0"/>
      </w:pPr>
    </w:p>
    <w:p w:rsidR="00DE4AB8" w:rsidRDefault="00462166">
      <w:pPr>
        <w:pStyle w:val="2"/>
        <w:spacing w:line="319" w:lineRule="exact"/>
        <w:ind w:left="2822"/>
        <w:jc w:val="both"/>
        <w:rPr>
          <w:u w:val="none"/>
        </w:rPr>
      </w:pPr>
      <w:r>
        <w:t>Денежная</w:t>
      </w:r>
      <w:r>
        <w:rPr>
          <w:spacing w:val="-12"/>
        </w:rPr>
        <w:t xml:space="preserve"> </w:t>
      </w:r>
      <w:r>
        <w:t>оценка</w:t>
      </w:r>
      <w:r>
        <w:rPr>
          <w:spacing w:val="-7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rPr>
          <w:spacing w:val="-2"/>
        </w:rPr>
        <w:t>фондов</w:t>
      </w:r>
    </w:p>
    <w:p w:rsidR="00DE4AB8" w:rsidRDefault="00462166">
      <w:pPr>
        <w:pStyle w:val="a3"/>
        <w:ind w:right="43"/>
        <w:jc w:val="both"/>
      </w:pPr>
      <w:r>
        <w:t>Для учёта и планирования воспроизводства основных фондов применяются денежные и натуральные показатели.</w:t>
      </w:r>
    </w:p>
    <w:p w:rsidR="00DE4AB8" w:rsidRDefault="00462166">
      <w:pPr>
        <w:pStyle w:val="a3"/>
        <w:ind w:right="44"/>
        <w:jc w:val="both"/>
      </w:pPr>
      <w:r>
        <w:t>Денежная оценка основных фондов необходима для учёта их динамики, установления снашиваемости, начисления амортизации, определения себестоимости</w:t>
      </w:r>
      <w:r>
        <w:rPr>
          <w:spacing w:val="-4"/>
        </w:rPr>
        <w:t xml:space="preserve"> </w:t>
      </w:r>
      <w:r>
        <w:t>продукции,</w:t>
      </w:r>
      <w:r>
        <w:rPr>
          <w:spacing w:val="-2"/>
        </w:rPr>
        <w:t xml:space="preserve"> </w:t>
      </w:r>
      <w:r>
        <w:t>рентабельности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хозрасчётных</w:t>
      </w:r>
      <w:r>
        <w:rPr>
          <w:spacing w:val="-4"/>
        </w:rPr>
        <w:t xml:space="preserve"> </w:t>
      </w:r>
      <w:r>
        <w:t>показателей.</w:t>
      </w:r>
    </w:p>
    <w:p w:rsidR="00DE4AB8" w:rsidRDefault="00462166">
      <w:pPr>
        <w:pStyle w:val="a3"/>
        <w:spacing w:line="321" w:lineRule="exact"/>
        <w:ind w:left="568" w:firstLine="0"/>
        <w:jc w:val="both"/>
      </w:pPr>
      <w:r>
        <w:t>Применяются</w:t>
      </w:r>
      <w:r>
        <w:rPr>
          <w:spacing w:val="-8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денежной</w:t>
      </w:r>
      <w:r>
        <w:rPr>
          <w:spacing w:val="-11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rPr>
          <w:spacing w:val="-2"/>
        </w:rPr>
        <w:t>фондов:</w:t>
      </w:r>
    </w:p>
    <w:p w:rsidR="00DE4AB8" w:rsidRDefault="00462166">
      <w:pPr>
        <w:pStyle w:val="a4"/>
        <w:numPr>
          <w:ilvl w:val="0"/>
          <w:numId w:val="24"/>
        </w:numPr>
        <w:tabs>
          <w:tab w:val="left" w:pos="777"/>
        </w:tabs>
        <w:ind w:right="37" w:firstLine="566"/>
        <w:jc w:val="both"/>
        <w:rPr>
          <w:sz w:val="26"/>
        </w:rPr>
      </w:pPr>
      <w:r>
        <w:rPr>
          <w:i/>
          <w:sz w:val="28"/>
        </w:rPr>
        <w:t xml:space="preserve">По полной первоначальной стоимости.- </w:t>
      </w:r>
      <w:r>
        <w:rPr>
          <w:sz w:val="28"/>
        </w:rPr>
        <w:t>фактические денежные затраты по ценам приобретения (включая затраты на доставку и монтаж) или полная сметная стоимость строительства.</w:t>
      </w:r>
    </w:p>
    <w:p w:rsidR="00DE4AB8" w:rsidRDefault="00462166">
      <w:pPr>
        <w:pStyle w:val="a4"/>
        <w:numPr>
          <w:ilvl w:val="0"/>
          <w:numId w:val="24"/>
        </w:numPr>
        <w:tabs>
          <w:tab w:val="left" w:pos="777"/>
        </w:tabs>
        <w:spacing w:line="242" w:lineRule="auto"/>
        <w:ind w:right="38" w:firstLine="566"/>
        <w:jc w:val="both"/>
        <w:rPr>
          <w:sz w:val="26"/>
        </w:rPr>
      </w:pPr>
      <w:r>
        <w:rPr>
          <w:i/>
          <w:sz w:val="28"/>
        </w:rPr>
        <w:t xml:space="preserve">По первоначальной стоимости за вычетом износа.- </w:t>
      </w:r>
      <w:r>
        <w:rPr>
          <w:sz w:val="28"/>
        </w:rPr>
        <w:t>величина полных затр</w:t>
      </w:r>
      <w:r>
        <w:rPr>
          <w:sz w:val="28"/>
        </w:rPr>
        <w:t>ат, ещё не перенесённых на выработанную продукцию, но уменьшенную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 величину износа основных фондов. Эту величину принято называть </w:t>
      </w:r>
      <w:r>
        <w:rPr>
          <w:b/>
          <w:sz w:val="28"/>
        </w:rPr>
        <w:t>остаточной стоимостью.</w:t>
      </w:r>
    </w:p>
    <w:p w:rsidR="00DE4AB8" w:rsidRDefault="00462166">
      <w:pPr>
        <w:pStyle w:val="a3"/>
        <w:ind w:left="568" w:right="3001" w:firstLine="3180"/>
      </w:pPr>
      <w:r>
        <w:t>С</w:t>
      </w:r>
      <w:r>
        <w:rPr>
          <w:vertAlign w:val="subscript"/>
        </w:rPr>
        <w:t>ост</w:t>
      </w:r>
      <w:r>
        <w:rPr>
          <w:spacing w:val="-24"/>
        </w:rPr>
        <w:t xml:space="preserve"> </w:t>
      </w:r>
      <w:r>
        <w:t>=</w:t>
      </w:r>
      <w:r>
        <w:rPr>
          <w:spacing w:val="-13"/>
        </w:rPr>
        <w:t xml:space="preserve"> </w:t>
      </w:r>
      <w:r>
        <w:t>С</w:t>
      </w:r>
      <w:r>
        <w:rPr>
          <w:vertAlign w:val="subscript"/>
        </w:rPr>
        <w:t>п</w:t>
      </w:r>
      <w:r>
        <w:rPr>
          <w:spacing w:val="-2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С</w:t>
      </w:r>
      <w:r>
        <w:rPr>
          <w:vertAlign w:val="subscript"/>
        </w:rPr>
        <w:t>п</w:t>
      </w:r>
      <w:r>
        <w:rPr>
          <w:spacing w:val="12"/>
        </w:rPr>
        <w:t xml:space="preserve"> </w:t>
      </w:r>
      <w:r>
        <w:t>t</w:t>
      </w:r>
      <w:r>
        <w:rPr>
          <w:vertAlign w:val="subscript"/>
        </w:rPr>
        <w:t>эк</w:t>
      </w:r>
      <w:r>
        <w:rPr>
          <w:spacing w:val="-26"/>
        </w:rPr>
        <w:t xml:space="preserve"> </w:t>
      </w:r>
      <w:r>
        <w:t>/100, где t</w:t>
      </w:r>
      <w:r>
        <w:rPr>
          <w:vertAlign w:val="subscript"/>
        </w:rPr>
        <w:t>эк</w:t>
      </w:r>
      <w:r>
        <w:rPr>
          <w:spacing w:val="-14"/>
        </w:rPr>
        <w:t xml:space="preserve"> </w:t>
      </w:r>
      <w:r>
        <w:t>– время эксплуатации основных фондов.</w:t>
      </w:r>
    </w:p>
    <w:p w:rsidR="00DE4AB8" w:rsidRDefault="00462166">
      <w:pPr>
        <w:pStyle w:val="a4"/>
        <w:numPr>
          <w:ilvl w:val="0"/>
          <w:numId w:val="24"/>
        </w:numPr>
        <w:tabs>
          <w:tab w:val="left" w:pos="776"/>
        </w:tabs>
        <w:spacing w:before="308"/>
        <w:ind w:right="39" w:firstLine="566"/>
        <w:jc w:val="both"/>
        <w:rPr>
          <w:i/>
          <w:sz w:val="26"/>
        </w:rPr>
      </w:pPr>
      <w:r>
        <w:rPr>
          <w:i/>
          <w:sz w:val="28"/>
        </w:rPr>
        <w:t xml:space="preserve">По полной восстановительной </w:t>
      </w:r>
      <w:r>
        <w:rPr>
          <w:i/>
          <w:sz w:val="28"/>
        </w:rPr>
        <w:t>стоимости. –</w:t>
      </w:r>
      <w:r>
        <w:rPr>
          <w:sz w:val="28"/>
        </w:rPr>
        <w:t>характеризует воспроизводство основных фондов в производственных условиях и в сопоставимых ценах данного года.</w:t>
      </w:r>
    </w:p>
    <w:p w:rsidR="00DE4AB8" w:rsidRDefault="00462166">
      <w:pPr>
        <w:pStyle w:val="a3"/>
        <w:spacing w:before="1"/>
        <w:ind w:right="42"/>
        <w:jc w:val="both"/>
      </w:pPr>
      <w:r>
        <w:t>Для учёта степени изношенности технических средств этот метод дополняют оценкой основных фондов с учётом износа.</w:t>
      </w:r>
    </w:p>
    <w:p w:rsidR="00DE4AB8" w:rsidRDefault="00462166">
      <w:pPr>
        <w:pStyle w:val="a4"/>
        <w:numPr>
          <w:ilvl w:val="0"/>
          <w:numId w:val="24"/>
        </w:numPr>
        <w:tabs>
          <w:tab w:val="left" w:pos="777"/>
        </w:tabs>
        <w:ind w:right="38" w:firstLine="566"/>
        <w:jc w:val="both"/>
        <w:rPr>
          <w:sz w:val="26"/>
        </w:rPr>
      </w:pPr>
      <w:r>
        <w:rPr>
          <w:i/>
          <w:sz w:val="28"/>
        </w:rPr>
        <w:t xml:space="preserve">По восстановительной стоимости за вычетом износа. </w:t>
      </w:r>
      <w:r>
        <w:rPr>
          <w:sz w:val="28"/>
        </w:rPr>
        <w:t>-это часть основных фондов, ещё не перенесённых на произведённую продукцию.</w:t>
      </w:r>
    </w:p>
    <w:p w:rsidR="00DE4AB8" w:rsidRDefault="00462166">
      <w:pPr>
        <w:pStyle w:val="a3"/>
        <w:spacing w:before="320"/>
        <w:ind w:left="568" w:firstLine="0"/>
        <w:jc w:val="both"/>
      </w:pPr>
      <w:r>
        <w:t>Среднегодовая</w:t>
      </w:r>
      <w:r>
        <w:rPr>
          <w:spacing w:val="-10"/>
        </w:rPr>
        <w:t xml:space="preserve"> </w:t>
      </w:r>
      <w:r>
        <w:t>стоимость</w:t>
      </w:r>
      <w:r>
        <w:rPr>
          <w:spacing w:val="-8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фондов</w:t>
      </w:r>
      <w:r>
        <w:rPr>
          <w:spacing w:val="-8"/>
        </w:rPr>
        <w:t xml:space="preserve"> </w:t>
      </w:r>
      <w:r>
        <w:rPr>
          <w:spacing w:val="-2"/>
        </w:rPr>
        <w:t>определяется:</w:t>
      </w:r>
    </w:p>
    <w:p w:rsidR="00DE4AB8" w:rsidRDefault="00DE4AB8">
      <w:pPr>
        <w:pStyle w:val="a3"/>
        <w:spacing w:before="2"/>
        <w:ind w:left="0" w:firstLine="0"/>
      </w:pPr>
    </w:p>
    <w:p w:rsidR="00DE4AB8" w:rsidRDefault="00462166">
      <w:pPr>
        <w:pStyle w:val="a3"/>
        <w:ind w:left="525" w:firstLine="0"/>
        <w:jc w:val="center"/>
      </w:pPr>
      <w:r>
        <w:t>Ф</w:t>
      </w:r>
      <w:r>
        <w:rPr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Ф</w:t>
      </w:r>
      <w:r>
        <w:rPr>
          <w:vertAlign w:val="subscript"/>
        </w:rPr>
        <w:t>н</w:t>
      </w:r>
      <w:r>
        <w:rPr>
          <w:spacing w:val="-25"/>
        </w:rPr>
        <w:t xml:space="preserve"> </w:t>
      </w:r>
      <w:r>
        <w:t>+ Ф</w:t>
      </w:r>
      <w:r>
        <w:rPr>
          <w:vertAlign w:val="subscript"/>
        </w:rPr>
        <w:t>к</w:t>
      </w:r>
      <w:r>
        <w:rPr>
          <w:spacing w:val="-26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 xml:space="preserve">/ </w:t>
      </w:r>
      <w:r>
        <w:rPr>
          <w:spacing w:val="-7"/>
        </w:rPr>
        <w:t>2,</w:t>
      </w:r>
    </w:p>
    <w:p w:rsidR="00DE4AB8" w:rsidRDefault="00462166">
      <w:pPr>
        <w:pStyle w:val="a3"/>
        <w:spacing w:before="322"/>
        <w:ind w:right="45"/>
        <w:jc w:val="both"/>
      </w:pPr>
      <w:r>
        <w:t>где Ф</w:t>
      </w:r>
      <w:r>
        <w:rPr>
          <w:vertAlign w:val="subscript"/>
        </w:rPr>
        <w:t>н</w:t>
      </w:r>
      <w:r>
        <w:rPr>
          <w:spacing w:val="-18"/>
        </w:rPr>
        <w:t xml:space="preserve"> </w:t>
      </w:r>
      <w:r>
        <w:t>, Ф</w:t>
      </w:r>
      <w:r>
        <w:rPr>
          <w:vertAlign w:val="subscript"/>
        </w:rPr>
        <w:t>к</w:t>
      </w:r>
      <w:r>
        <w:rPr>
          <w:spacing w:val="-18"/>
        </w:rPr>
        <w:t xml:space="preserve"> </w:t>
      </w:r>
      <w:r>
        <w:t xml:space="preserve">– соответственно стоимость основных фондов в начале и конце </w:t>
      </w:r>
      <w:r>
        <w:rPr>
          <w:spacing w:val="-4"/>
        </w:rPr>
        <w:t>года.</w:t>
      </w:r>
    </w:p>
    <w:p w:rsidR="00DE4AB8" w:rsidRDefault="00462166">
      <w:pPr>
        <w:pStyle w:val="2"/>
        <w:spacing w:before="4" w:line="321" w:lineRule="exact"/>
        <w:jc w:val="both"/>
        <w:rPr>
          <w:u w:val="none"/>
        </w:rPr>
      </w:pPr>
      <w:r>
        <w:t>Определение</w:t>
      </w:r>
      <w:r>
        <w:rPr>
          <w:spacing w:val="-12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фондов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натуральной</w:t>
      </w:r>
      <w:r>
        <w:rPr>
          <w:spacing w:val="-8"/>
        </w:rPr>
        <w:t xml:space="preserve"> </w:t>
      </w:r>
      <w:r>
        <w:rPr>
          <w:spacing w:val="-2"/>
        </w:rPr>
        <w:t>форме</w:t>
      </w:r>
    </w:p>
    <w:p w:rsidR="00DE4AB8" w:rsidRDefault="00462166">
      <w:pPr>
        <w:pStyle w:val="a3"/>
        <w:ind w:right="43"/>
        <w:jc w:val="both"/>
      </w:pPr>
      <w:r>
        <w:t>Для учёта и планирования основных фондов в денежном выражении необходимо, чтобы они определялись в натуральной форме в виде конкретных средств</w:t>
      </w:r>
      <w:r>
        <w:rPr>
          <w:spacing w:val="3"/>
        </w:rPr>
        <w:t xml:space="preserve"> </w:t>
      </w:r>
      <w:r>
        <w:t>труда,</w:t>
      </w:r>
      <w:r>
        <w:rPr>
          <w:spacing w:val="5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стоимостном</w:t>
      </w:r>
      <w:r>
        <w:rPr>
          <w:spacing w:val="10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учётом</w:t>
      </w:r>
      <w:r>
        <w:rPr>
          <w:spacing w:val="6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индексации.</w:t>
      </w:r>
      <w:r>
        <w:rPr>
          <w:spacing w:val="2"/>
        </w:rPr>
        <w:t xml:space="preserve"> </w:t>
      </w:r>
      <w:r>
        <w:t>Это</w:t>
      </w:r>
      <w:r>
        <w:rPr>
          <w:spacing w:val="6"/>
        </w:rPr>
        <w:t xml:space="preserve"> </w:t>
      </w:r>
      <w:r>
        <w:t>нужно</w:t>
      </w:r>
      <w:r>
        <w:rPr>
          <w:spacing w:val="4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rPr>
          <w:spacing w:val="-2"/>
        </w:rPr>
        <w:t>того,</w:t>
      </w:r>
    </w:p>
    <w:p w:rsidR="00DE4AB8" w:rsidRDefault="00DE4AB8">
      <w:pPr>
        <w:pStyle w:val="a3"/>
        <w:jc w:val="both"/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3"/>
        <w:spacing w:before="66"/>
        <w:ind w:right="41" w:firstLine="0"/>
        <w:jc w:val="both"/>
      </w:pPr>
      <w:r>
        <w:lastRenderedPageBreak/>
        <w:t>чтобы определить технический состав, производственную мощность предприятий и участков, установить задания на эту мощность и пути эффективного использования.</w:t>
      </w:r>
    </w:p>
    <w:p w:rsidR="00DE4AB8" w:rsidRDefault="00462166">
      <w:pPr>
        <w:pStyle w:val="a3"/>
        <w:tabs>
          <w:tab w:val="left" w:pos="2088"/>
          <w:tab w:val="left" w:pos="4618"/>
          <w:tab w:val="left" w:pos="5731"/>
          <w:tab w:val="left" w:pos="6952"/>
          <w:tab w:val="left" w:pos="7412"/>
          <w:tab w:val="left" w:pos="9303"/>
        </w:tabs>
        <w:ind w:right="44"/>
      </w:pPr>
      <w:r>
        <w:rPr>
          <w:spacing w:val="-2"/>
        </w:rPr>
        <w:t>Основные</w:t>
      </w:r>
      <w:r>
        <w:tab/>
      </w:r>
      <w:r>
        <w:rPr>
          <w:spacing w:val="-2"/>
        </w:rPr>
        <w:t>производственные</w:t>
      </w:r>
      <w:r>
        <w:tab/>
      </w:r>
      <w:r>
        <w:rPr>
          <w:spacing w:val="-2"/>
        </w:rPr>
        <w:t>фонды</w:t>
      </w:r>
      <w:r>
        <w:tab/>
      </w:r>
      <w:r>
        <w:rPr>
          <w:spacing w:val="-2"/>
        </w:rPr>
        <w:t>делятся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учитываются</w:t>
      </w:r>
      <w:r>
        <w:tab/>
      </w:r>
      <w:r>
        <w:rPr>
          <w:spacing w:val="-6"/>
        </w:rPr>
        <w:t xml:space="preserve">по </w:t>
      </w:r>
      <w:r>
        <w:t>следующим группам:</w:t>
      </w:r>
    </w:p>
    <w:p w:rsidR="00DE4AB8" w:rsidRDefault="00462166">
      <w:pPr>
        <w:pStyle w:val="a4"/>
        <w:numPr>
          <w:ilvl w:val="0"/>
          <w:numId w:val="23"/>
        </w:numPr>
        <w:tabs>
          <w:tab w:val="left" w:pos="778"/>
        </w:tabs>
        <w:spacing w:line="321" w:lineRule="exact"/>
        <w:ind w:left="778" w:hanging="210"/>
        <w:rPr>
          <w:sz w:val="28"/>
        </w:rPr>
      </w:pPr>
      <w:r>
        <w:rPr>
          <w:sz w:val="28"/>
        </w:rPr>
        <w:t>Здания</w:t>
      </w:r>
      <w:r>
        <w:rPr>
          <w:spacing w:val="-7"/>
          <w:sz w:val="28"/>
        </w:rPr>
        <w:t xml:space="preserve"> </w:t>
      </w:r>
      <w:r w:rsidR="00962AE4">
        <w:rPr>
          <w:spacing w:val="-7"/>
          <w:sz w:val="28"/>
        </w:rPr>
        <w:t>(порты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>клады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т.д.);</w:t>
      </w:r>
    </w:p>
    <w:p w:rsidR="00DE4AB8" w:rsidRDefault="00462166">
      <w:pPr>
        <w:pStyle w:val="a4"/>
        <w:numPr>
          <w:ilvl w:val="0"/>
          <w:numId w:val="23"/>
        </w:numPr>
        <w:tabs>
          <w:tab w:val="left" w:pos="927"/>
        </w:tabs>
        <w:spacing w:before="2" w:line="322" w:lineRule="exact"/>
        <w:ind w:left="927" w:hanging="359"/>
        <w:rPr>
          <w:sz w:val="28"/>
        </w:rPr>
      </w:pPr>
      <w:r>
        <w:rPr>
          <w:sz w:val="28"/>
        </w:rPr>
        <w:t>Сооружения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(устройства</w:t>
      </w:r>
      <w:r>
        <w:rPr>
          <w:spacing w:val="-7"/>
          <w:sz w:val="28"/>
        </w:rPr>
        <w:t xml:space="preserve"> </w:t>
      </w:r>
      <w:r>
        <w:rPr>
          <w:sz w:val="28"/>
        </w:rPr>
        <w:t>пути,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сооружения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т.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д.);</w:t>
      </w:r>
    </w:p>
    <w:p w:rsidR="00DE4AB8" w:rsidRDefault="00462166">
      <w:pPr>
        <w:pStyle w:val="a4"/>
        <w:numPr>
          <w:ilvl w:val="0"/>
          <w:numId w:val="23"/>
        </w:numPr>
        <w:tabs>
          <w:tab w:val="left" w:pos="927"/>
        </w:tabs>
        <w:spacing w:line="322" w:lineRule="exact"/>
        <w:ind w:left="927" w:hanging="359"/>
        <w:rPr>
          <w:sz w:val="28"/>
        </w:rPr>
      </w:pPr>
      <w:r>
        <w:rPr>
          <w:sz w:val="28"/>
        </w:rPr>
        <w:t>Передаточные</w:t>
      </w:r>
      <w:r>
        <w:rPr>
          <w:spacing w:val="-10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7"/>
          <w:sz w:val="28"/>
        </w:rPr>
        <w:t xml:space="preserve"> </w:t>
      </w:r>
      <w:r>
        <w:rPr>
          <w:sz w:val="28"/>
        </w:rPr>
        <w:t>(сети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электропередач,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трубопроводы);</w:t>
      </w:r>
    </w:p>
    <w:p w:rsidR="00DE4AB8" w:rsidRDefault="00462166">
      <w:pPr>
        <w:pStyle w:val="a4"/>
        <w:numPr>
          <w:ilvl w:val="0"/>
          <w:numId w:val="23"/>
        </w:numPr>
        <w:tabs>
          <w:tab w:val="left" w:pos="927"/>
        </w:tabs>
        <w:spacing w:line="322" w:lineRule="exact"/>
        <w:ind w:left="927" w:hanging="359"/>
        <w:rPr>
          <w:sz w:val="28"/>
        </w:rPr>
      </w:pPr>
      <w:r>
        <w:rPr>
          <w:sz w:val="28"/>
        </w:rPr>
        <w:t>Машины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оборудование;</w:t>
      </w:r>
    </w:p>
    <w:p w:rsidR="00DE4AB8" w:rsidRDefault="00462166">
      <w:pPr>
        <w:pStyle w:val="a4"/>
        <w:numPr>
          <w:ilvl w:val="0"/>
          <w:numId w:val="23"/>
        </w:numPr>
        <w:tabs>
          <w:tab w:val="left" w:pos="926"/>
        </w:tabs>
        <w:ind w:left="1" w:right="46" w:firstLine="566"/>
        <w:jc w:val="both"/>
        <w:rPr>
          <w:sz w:val="28"/>
        </w:rPr>
      </w:pPr>
      <w:r>
        <w:rPr>
          <w:sz w:val="28"/>
        </w:rPr>
        <w:t>Измерительные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приборы,</w:t>
      </w:r>
      <w:r>
        <w:rPr>
          <w:spacing w:val="-4"/>
          <w:sz w:val="28"/>
        </w:rPr>
        <w:t xml:space="preserve"> </w:t>
      </w:r>
      <w:r>
        <w:rPr>
          <w:sz w:val="28"/>
        </w:rPr>
        <w:t>лабораторное</w:t>
      </w:r>
      <w:r>
        <w:rPr>
          <w:spacing w:val="-6"/>
          <w:sz w:val="28"/>
        </w:rPr>
        <w:t xml:space="preserve"> </w:t>
      </w:r>
      <w:r>
        <w:rPr>
          <w:sz w:val="28"/>
        </w:rPr>
        <w:t>оборудование, вычислительная техника и т.д.;</w:t>
      </w:r>
    </w:p>
    <w:p w:rsidR="00DE4AB8" w:rsidRDefault="00462166">
      <w:pPr>
        <w:pStyle w:val="a4"/>
        <w:numPr>
          <w:ilvl w:val="0"/>
          <w:numId w:val="23"/>
        </w:numPr>
        <w:tabs>
          <w:tab w:val="left" w:pos="927"/>
        </w:tabs>
        <w:spacing w:line="321" w:lineRule="exact"/>
        <w:ind w:left="927" w:hanging="359"/>
        <w:jc w:val="both"/>
        <w:rPr>
          <w:sz w:val="28"/>
        </w:rPr>
      </w:pPr>
      <w:r>
        <w:rPr>
          <w:sz w:val="28"/>
        </w:rPr>
        <w:t>Транспортные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(</w:t>
      </w:r>
      <w:r>
        <w:rPr>
          <w:spacing w:val="-2"/>
          <w:sz w:val="28"/>
        </w:rPr>
        <w:t>автомобили);</w:t>
      </w:r>
    </w:p>
    <w:p w:rsidR="00DE4AB8" w:rsidRDefault="00462166">
      <w:pPr>
        <w:pStyle w:val="a4"/>
        <w:numPr>
          <w:ilvl w:val="0"/>
          <w:numId w:val="23"/>
        </w:numPr>
        <w:tabs>
          <w:tab w:val="left" w:pos="926"/>
        </w:tabs>
        <w:ind w:left="1" w:right="42" w:firstLine="566"/>
        <w:jc w:val="both"/>
        <w:rPr>
          <w:sz w:val="28"/>
        </w:rPr>
      </w:pPr>
      <w:r>
        <w:rPr>
          <w:sz w:val="28"/>
        </w:rPr>
        <w:t>Инструмент, производственные и хозяйственный инвентарь</w:t>
      </w:r>
      <w:r>
        <w:rPr>
          <w:spacing w:val="40"/>
          <w:sz w:val="28"/>
        </w:rPr>
        <w:t xml:space="preserve"> </w:t>
      </w:r>
      <w:r w:rsidR="00962AE4">
        <w:rPr>
          <w:sz w:val="28"/>
        </w:rPr>
        <w:t>(</w:t>
      </w:r>
      <w:r>
        <w:rPr>
          <w:sz w:val="28"/>
        </w:rPr>
        <w:t>к основным фондам не отн</w:t>
      </w:r>
      <w:r>
        <w:rPr>
          <w:sz w:val="28"/>
        </w:rPr>
        <w:t>осится инструмент стоимостью менее 100 минимальных заработных плат независимо от срока их службы, и любой стоимостью со сроком службы менее одного года).</w:t>
      </w:r>
    </w:p>
    <w:p w:rsidR="00DE4AB8" w:rsidRDefault="00462166">
      <w:pPr>
        <w:pStyle w:val="a3"/>
        <w:spacing w:before="1"/>
        <w:ind w:right="39"/>
        <w:jc w:val="both"/>
      </w:pPr>
      <w:r>
        <w:t>Основные фонды предприятия в процессе их использования постепенно изнашиваются. Различают физический и</w:t>
      </w:r>
      <w:r>
        <w:t xml:space="preserve"> моральный износ.</w:t>
      </w:r>
    </w:p>
    <w:p w:rsidR="00DE4AB8" w:rsidRDefault="00462166">
      <w:pPr>
        <w:pStyle w:val="a3"/>
        <w:spacing w:line="242" w:lineRule="auto"/>
        <w:ind w:right="43"/>
        <w:jc w:val="both"/>
      </w:pPr>
      <w:r>
        <w:t xml:space="preserve">Под </w:t>
      </w:r>
      <w:r>
        <w:rPr>
          <w:b/>
        </w:rPr>
        <w:t xml:space="preserve">физическим износом </w:t>
      </w:r>
      <w:r>
        <w:t>понимают постепенную утрату основными фондами своей первоначальной потребительной стоимости.</w:t>
      </w:r>
    </w:p>
    <w:p w:rsidR="00DE4AB8" w:rsidRDefault="00462166">
      <w:pPr>
        <w:pStyle w:val="a3"/>
        <w:ind w:right="43"/>
        <w:jc w:val="both"/>
      </w:pPr>
      <w:r>
        <w:rPr>
          <w:b/>
        </w:rPr>
        <w:t>Моральный износ –</w:t>
      </w:r>
      <w:r>
        <w:t xml:space="preserve">это уменьшение стоимости машины и оборудования под влиянием сокращения общественно необходимых затрат на </w:t>
      </w:r>
      <w:r>
        <w:t xml:space="preserve">их </w:t>
      </w:r>
      <w:r>
        <w:rPr>
          <w:spacing w:val="-2"/>
        </w:rPr>
        <w:t>воспроизводство.</w:t>
      </w:r>
    </w:p>
    <w:p w:rsidR="00DE4AB8" w:rsidRDefault="00462166">
      <w:pPr>
        <w:spacing w:line="321" w:lineRule="exact"/>
        <w:ind w:left="568"/>
        <w:jc w:val="both"/>
        <w:rPr>
          <w:sz w:val="28"/>
        </w:rPr>
      </w:pPr>
      <w:r>
        <w:rPr>
          <w:b/>
          <w:sz w:val="28"/>
        </w:rPr>
        <w:t>Моральный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износ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имеет</w:t>
      </w:r>
      <w:r>
        <w:rPr>
          <w:spacing w:val="-6"/>
          <w:sz w:val="28"/>
        </w:rPr>
        <w:t xml:space="preserve"> </w:t>
      </w:r>
      <w:r>
        <w:rPr>
          <w:sz w:val="28"/>
        </w:rPr>
        <w:t>две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формы:</w:t>
      </w:r>
    </w:p>
    <w:p w:rsidR="00DE4AB8" w:rsidRDefault="00462166">
      <w:pPr>
        <w:pStyle w:val="a4"/>
        <w:numPr>
          <w:ilvl w:val="0"/>
          <w:numId w:val="22"/>
        </w:numPr>
        <w:tabs>
          <w:tab w:val="left" w:pos="1415"/>
        </w:tabs>
        <w:ind w:right="45" w:firstLine="566"/>
        <w:jc w:val="both"/>
        <w:rPr>
          <w:sz w:val="28"/>
        </w:rPr>
      </w:pPr>
      <w:r>
        <w:rPr>
          <w:sz w:val="28"/>
        </w:rPr>
        <w:t>Форма отражает уменьшение стоимости машины и оборудования вследствие удешевления их воспроизводства.</w:t>
      </w:r>
    </w:p>
    <w:p w:rsidR="00DE4AB8" w:rsidRDefault="00462166">
      <w:pPr>
        <w:pStyle w:val="a4"/>
        <w:numPr>
          <w:ilvl w:val="0"/>
          <w:numId w:val="22"/>
        </w:numPr>
        <w:tabs>
          <w:tab w:val="left" w:pos="1415"/>
        </w:tabs>
        <w:ind w:right="46" w:firstLine="566"/>
        <w:jc w:val="both"/>
        <w:rPr>
          <w:sz w:val="28"/>
        </w:rPr>
      </w:pPr>
      <w:r>
        <w:rPr>
          <w:sz w:val="28"/>
        </w:rPr>
        <w:t>Наступает в том случае, когда оборудование и машины технически устарели, и их заменяют новыми.</w:t>
      </w:r>
    </w:p>
    <w:p w:rsidR="00DE4AB8" w:rsidRDefault="00462166">
      <w:pPr>
        <w:pStyle w:val="a3"/>
        <w:ind w:right="45"/>
        <w:jc w:val="both"/>
      </w:pPr>
      <w:r>
        <w:rPr>
          <w:b/>
        </w:rPr>
        <w:t xml:space="preserve">Амортизация </w:t>
      </w:r>
      <w:r>
        <w:t>– это денежное возмещение износа основных фондов путём включения части их стоимости в эксплуатационные расходы, следовательно, амортизация есть денежное выражение физического и морального износа основных фондов.</w:t>
      </w:r>
    </w:p>
    <w:p w:rsidR="00DE4AB8" w:rsidRDefault="00462166">
      <w:pPr>
        <w:pStyle w:val="a3"/>
        <w:ind w:right="45"/>
        <w:jc w:val="both"/>
      </w:pPr>
      <w:r>
        <w:t>Амортизация осуществляется в цел</w:t>
      </w:r>
      <w:r>
        <w:t>ях полной замены основных фондов при их выбытии.</w:t>
      </w:r>
    </w:p>
    <w:p w:rsidR="00DE4AB8" w:rsidRDefault="00462166">
      <w:pPr>
        <w:pStyle w:val="a3"/>
        <w:ind w:right="49"/>
        <w:jc w:val="both"/>
      </w:pPr>
      <w:r>
        <w:t>Сумма амортизационных отчислений зависит от стоимости основных фондов, времени их эксплуатации, затрат на модернизацию.</w:t>
      </w:r>
    </w:p>
    <w:p w:rsidR="00DE4AB8" w:rsidRDefault="00462166">
      <w:pPr>
        <w:pStyle w:val="a3"/>
        <w:ind w:right="45"/>
        <w:jc w:val="both"/>
        <w:rPr>
          <w:b/>
        </w:rPr>
      </w:pPr>
      <w:r>
        <w:t>Отношение годовой суммы амортизации к стоимости основных фондов, выраженное в %, называ</w:t>
      </w:r>
      <w:r>
        <w:t xml:space="preserve">ется </w:t>
      </w:r>
      <w:r>
        <w:rPr>
          <w:b/>
        </w:rPr>
        <w:t>нормой амортизации.</w:t>
      </w:r>
    </w:p>
    <w:p w:rsidR="00DE4AB8" w:rsidRDefault="00462166">
      <w:pPr>
        <w:pStyle w:val="a3"/>
        <w:spacing w:before="319"/>
        <w:ind w:left="530" w:firstLine="0"/>
        <w:jc w:val="center"/>
      </w:pPr>
      <w:r>
        <w:t>а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((</w:t>
      </w:r>
      <w:r>
        <w:rPr>
          <w:spacing w:val="-1"/>
        </w:rPr>
        <w:t xml:space="preserve"> </w:t>
      </w:r>
      <w:r>
        <w:t>С</w:t>
      </w:r>
      <w:r>
        <w:rPr>
          <w:vertAlign w:val="subscript"/>
        </w:rPr>
        <w:t>п</w:t>
      </w:r>
      <w:r>
        <w:rPr>
          <w:spacing w:val="-25"/>
        </w:rPr>
        <w:t xml:space="preserve"> </w:t>
      </w:r>
      <w:r>
        <w:t>– С</w:t>
      </w:r>
      <w:r>
        <w:rPr>
          <w:vertAlign w:val="subscript"/>
        </w:rPr>
        <w:t>л</w:t>
      </w:r>
      <w:r>
        <w:rPr>
          <w:spacing w:val="-26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 xml:space="preserve">/ (t </w:t>
      </w:r>
      <w:r>
        <w:rPr>
          <w:vertAlign w:val="subscript"/>
        </w:rPr>
        <w:t>сл</w:t>
      </w:r>
      <w:r>
        <w:rPr>
          <w:spacing w:val="-26"/>
        </w:rPr>
        <w:t xml:space="preserve"> </w:t>
      </w:r>
      <w:r>
        <w:t>С</w:t>
      </w:r>
      <w:r>
        <w:rPr>
          <w:vertAlign w:val="subscript"/>
        </w:rPr>
        <w:t>п</w:t>
      </w:r>
      <w:r>
        <w:rPr>
          <w:spacing w:val="-25"/>
        </w:rPr>
        <w:t xml:space="preserve"> </w:t>
      </w:r>
      <w:r>
        <w:t xml:space="preserve">)) </w:t>
      </w:r>
      <w:r>
        <w:rPr>
          <w:spacing w:val="-2"/>
        </w:rPr>
        <w:t>100,%</w:t>
      </w:r>
    </w:p>
    <w:p w:rsidR="00DE4AB8" w:rsidRDefault="00DE4AB8">
      <w:pPr>
        <w:pStyle w:val="a3"/>
        <w:spacing w:before="3"/>
        <w:ind w:left="0" w:firstLine="0"/>
      </w:pPr>
    </w:p>
    <w:p w:rsidR="00DE4AB8" w:rsidRDefault="00462166">
      <w:pPr>
        <w:pStyle w:val="2"/>
        <w:spacing w:before="1" w:line="319" w:lineRule="exact"/>
        <w:ind w:left="2193"/>
        <w:rPr>
          <w:u w:val="none"/>
        </w:rPr>
      </w:pPr>
      <w:r>
        <w:rPr>
          <w:u w:val="none"/>
        </w:rPr>
        <w:t>Показатели</w:t>
      </w:r>
      <w:r>
        <w:rPr>
          <w:spacing w:val="-11"/>
          <w:u w:val="none"/>
        </w:rPr>
        <w:t xml:space="preserve"> </w:t>
      </w:r>
      <w:r>
        <w:rPr>
          <w:u w:val="none"/>
        </w:rPr>
        <w:t>использования</w:t>
      </w:r>
      <w:r>
        <w:rPr>
          <w:spacing w:val="-11"/>
          <w:u w:val="none"/>
        </w:rPr>
        <w:t xml:space="preserve"> </w:t>
      </w:r>
      <w:r>
        <w:rPr>
          <w:u w:val="none"/>
        </w:rPr>
        <w:t>основных</w:t>
      </w:r>
      <w:r>
        <w:rPr>
          <w:spacing w:val="-11"/>
          <w:u w:val="none"/>
        </w:rPr>
        <w:t xml:space="preserve"> </w:t>
      </w:r>
      <w:r>
        <w:rPr>
          <w:spacing w:val="-2"/>
          <w:u w:val="none"/>
        </w:rPr>
        <w:t>фондов</w:t>
      </w:r>
    </w:p>
    <w:p w:rsidR="00DE4AB8" w:rsidRDefault="00462166">
      <w:pPr>
        <w:pStyle w:val="a4"/>
        <w:numPr>
          <w:ilvl w:val="0"/>
          <w:numId w:val="21"/>
        </w:numPr>
        <w:tabs>
          <w:tab w:val="left" w:pos="926"/>
        </w:tabs>
        <w:ind w:right="43" w:firstLine="566"/>
        <w:rPr>
          <w:sz w:val="28"/>
        </w:rPr>
      </w:pPr>
      <w:r>
        <w:rPr>
          <w:b/>
          <w:sz w:val="28"/>
        </w:rPr>
        <w:t>Фондоотдача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обобщающий</w:t>
      </w:r>
      <w:r>
        <w:rPr>
          <w:spacing w:val="40"/>
          <w:sz w:val="28"/>
        </w:rPr>
        <w:t xml:space="preserve"> </w:t>
      </w:r>
      <w:r>
        <w:rPr>
          <w:sz w:val="28"/>
        </w:rPr>
        <w:t>показатель,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характеризующий</w:t>
      </w:r>
      <w:r>
        <w:rPr>
          <w:spacing w:val="40"/>
          <w:sz w:val="28"/>
        </w:rPr>
        <w:t xml:space="preserve"> </w:t>
      </w:r>
      <w:r>
        <w:rPr>
          <w:sz w:val="28"/>
        </w:rPr>
        <w:t>уровень использования основных фондов.</w:t>
      </w:r>
    </w:p>
    <w:p w:rsidR="00DE4AB8" w:rsidRDefault="00462166">
      <w:pPr>
        <w:pStyle w:val="a3"/>
        <w:spacing w:line="242" w:lineRule="auto"/>
      </w:pPr>
      <w:r>
        <w:t>Он представляет собой отношение объёма продукции, размера дохода или прибыли к среднегодовой стоимости основных фондов.</w:t>
      </w:r>
    </w:p>
    <w:p w:rsidR="00DE4AB8" w:rsidRDefault="00DE4AB8">
      <w:pPr>
        <w:pStyle w:val="a3"/>
        <w:spacing w:line="242" w:lineRule="auto"/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3"/>
        <w:spacing w:before="66"/>
        <w:ind w:right="42"/>
        <w:jc w:val="both"/>
      </w:pPr>
      <w:r>
        <w:lastRenderedPageBreak/>
        <w:t xml:space="preserve">Фондоотдача измеряется количеством продукции в т или ткм, в рублях дохода или прибыли, приходящейся на 1 рубль основных </w:t>
      </w:r>
      <w:r>
        <w:t xml:space="preserve">производственных </w:t>
      </w:r>
      <w:r>
        <w:rPr>
          <w:spacing w:val="-2"/>
        </w:rPr>
        <w:t>фондов.</w:t>
      </w:r>
    </w:p>
    <w:p w:rsidR="00DE4AB8" w:rsidRDefault="00462166">
      <w:pPr>
        <w:pStyle w:val="a3"/>
        <w:spacing w:before="321" w:line="322" w:lineRule="exact"/>
        <w:ind w:left="525" w:firstLine="0"/>
        <w:jc w:val="center"/>
      </w:pPr>
      <w:r>
        <w:t>Ф</w:t>
      </w:r>
      <w:r>
        <w:rPr>
          <w:vertAlign w:val="subscript"/>
        </w:rPr>
        <w:t>одт</w:t>
      </w:r>
      <w:r>
        <w:rPr>
          <w:spacing w:val="-27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ΣР</w:t>
      </w:r>
      <w:r>
        <w:rPr>
          <w:i/>
        </w:rPr>
        <w:t>L</w:t>
      </w:r>
      <w:r>
        <w:rPr>
          <w:i/>
          <w:spacing w:val="-1"/>
        </w:rPr>
        <w:t xml:space="preserve"> </w:t>
      </w:r>
      <w:r>
        <w:rPr>
          <w:i/>
        </w:rPr>
        <w:t xml:space="preserve">/ </w:t>
      </w:r>
      <w:r>
        <w:t>Ф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П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Ф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Д /</w:t>
      </w:r>
      <w:r>
        <w:rPr>
          <w:spacing w:val="1"/>
        </w:rPr>
        <w:t xml:space="preserve"> </w:t>
      </w:r>
      <w:r>
        <w:rPr>
          <w:spacing w:val="-10"/>
        </w:rPr>
        <w:t>Ф</w:t>
      </w:r>
    </w:p>
    <w:p w:rsidR="00DE4AB8" w:rsidRDefault="00462166">
      <w:pPr>
        <w:pStyle w:val="a4"/>
        <w:numPr>
          <w:ilvl w:val="0"/>
          <w:numId w:val="21"/>
        </w:numPr>
        <w:tabs>
          <w:tab w:val="left" w:pos="1415"/>
        </w:tabs>
        <w:ind w:right="42" w:firstLine="566"/>
        <w:jc w:val="both"/>
        <w:rPr>
          <w:sz w:val="28"/>
        </w:rPr>
      </w:pPr>
      <w:r>
        <w:rPr>
          <w:b/>
          <w:sz w:val="28"/>
        </w:rPr>
        <w:t xml:space="preserve">Фондоёмкость </w:t>
      </w:r>
      <w:r>
        <w:rPr>
          <w:sz w:val="28"/>
        </w:rPr>
        <w:t>– является величиной, обратной фондоотдаче и определяется как отношение среднегодовой стоимости основных фондов к объёму произведённой продукции в натуральном или денежном выражении.</w:t>
      </w:r>
    </w:p>
    <w:p w:rsidR="00DE4AB8" w:rsidRDefault="00462166">
      <w:pPr>
        <w:pStyle w:val="a3"/>
        <w:spacing w:before="1"/>
        <w:ind w:right="45"/>
        <w:jc w:val="both"/>
      </w:pPr>
      <w:r>
        <w:t>При расчёте фондоотдачи учитывают не только собственные основные фонды, но и арендуемые, но не учитывают фонды, находящиеся в резерве и на консервации, а также сданные в аренду другим предприятиям.</w:t>
      </w:r>
    </w:p>
    <w:p w:rsidR="00DE4AB8" w:rsidRDefault="00462166">
      <w:pPr>
        <w:pStyle w:val="a4"/>
        <w:numPr>
          <w:ilvl w:val="0"/>
          <w:numId w:val="21"/>
        </w:numPr>
        <w:tabs>
          <w:tab w:val="left" w:pos="894"/>
        </w:tabs>
        <w:ind w:right="39" w:firstLine="566"/>
        <w:jc w:val="both"/>
        <w:rPr>
          <w:sz w:val="28"/>
        </w:rPr>
      </w:pPr>
      <w:r>
        <w:rPr>
          <w:b/>
          <w:sz w:val="28"/>
        </w:rPr>
        <w:t xml:space="preserve">Коэффициент загрузки оборудования </w:t>
      </w:r>
      <w:r>
        <w:rPr>
          <w:sz w:val="28"/>
        </w:rPr>
        <w:t>–характеризует использов</w:t>
      </w:r>
      <w:r>
        <w:rPr>
          <w:sz w:val="28"/>
        </w:rPr>
        <w:t>ание оборудования во времени.</w:t>
      </w:r>
    </w:p>
    <w:p w:rsidR="00DE4AB8" w:rsidRDefault="00462166">
      <w:pPr>
        <w:spacing w:before="8" w:line="237" w:lineRule="auto"/>
        <w:ind w:left="1" w:right="41" w:firstLine="566"/>
        <w:jc w:val="both"/>
        <w:rPr>
          <w:sz w:val="28"/>
        </w:rPr>
      </w:pPr>
      <w:r>
        <w:rPr>
          <w:sz w:val="28"/>
        </w:rPr>
        <w:t>3.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 xml:space="preserve">Коэффициент интенсивного использования оборудования </w:t>
      </w:r>
      <w:r>
        <w:rPr>
          <w:sz w:val="28"/>
        </w:rPr>
        <w:t>определяется отношением фактической производительности основного технологического оборудования к его нормативной производительности, т.е. прогрессивной технически обоснова</w:t>
      </w:r>
      <w:r>
        <w:rPr>
          <w:sz w:val="28"/>
        </w:rPr>
        <w:t>нной производительности.</w:t>
      </w:r>
    </w:p>
    <w:p w:rsidR="00DE4AB8" w:rsidRDefault="00462166">
      <w:pPr>
        <w:pStyle w:val="a3"/>
        <w:spacing w:before="5"/>
        <w:ind w:right="44"/>
        <w:jc w:val="both"/>
      </w:pPr>
      <w:r>
        <w:t>Улучшение использования основных фондов выражается в росте производительности труда, ускорении оборота основных фондов, экономии капитальных вложений.</w:t>
      </w:r>
    </w:p>
    <w:p w:rsidR="00DE4AB8" w:rsidRDefault="00DE4AB8">
      <w:pPr>
        <w:pStyle w:val="a3"/>
        <w:spacing w:before="1"/>
        <w:ind w:left="0" w:firstLine="0"/>
      </w:pPr>
    </w:p>
    <w:p w:rsidR="00DE4AB8" w:rsidRDefault="00462166">
      <w:pPr>
        <w:pStyle w:val="a3"/>
        <w:ind w:right="43"/>
        <w:jc w:val="both"/>
      </w:pPr>
      <w:r>
        <w:rPr>
          <w:b/>
        </w:rPr>
        <w:t xml:space="preserve">Оборотные средства </w:t>
      </w:r>
      <w:r>
        <w:t>являются источником финансирования текущих и частично капита</w:t>
      </w:r>
      <w:r>
        <w:t>льных затрат предприятия и состоят из оборотных материальных активов и оборотных финансовых активов.</w:t>
      </w:r>
    </w:p>
    <w:p w:rsidR="00DE4AB8" w:rsidRDefault="00462166">
      <w:pPr>
        <w:pStyle w:val="a3"/>
        <w:ind w:right="44"/>
        <w:jc w:val="both"/>
      </w:pPr>
      <w:r>
        <w:t>В зависимости от сферы, в которой функционируют оборотные средства при обслуживании</w:t>
      </w:r>
      <w:r>
        <w:rPr>
          <w:spacing w:val="-1"/>
        </w:rPr>
        <w:t xml:space="preserve"> </w:t>
      </w:r>
      <w:r>
        <w:t>кругооборота капитала на предприятии,</w:t>
      </w:r>
      <w:r>
        <w:rPr>
          <w:spacing w:val="-2"/>
        </w:rPr>
        <w:t xml:space="preserve"> </w:t>
      </w:r>
      <w:r>
        <w:t>их подразделяют</w:t>
      </w:r>
      <w:r>
        <w:rPr>
          <w:spacing w:val="-2"/>
        </w:rPr>
        <w:t xml:space="preserve"> </w:t>
      </w:r>
      <w:r>
        <w:t xml:space="preserve">на </w:t>
      </w:r>
      <w:r>
        <w:rPr>
          <w:b/>
        </w:rPr>
        <w:t>оборотные фонд</w:t>
      </w:r>
      <w:r>
        <w:rPr>
          <w:b/>
        </w:rPr>
        <w:t xml:space="preserve">ы </w:t>
      </w:r>
      <w:r>
        <w:t xml:space="preserve">и </w:t>
      </w:r>
      <w:r>
        <w:rPr>
          <w:b/>
        </w:rPr>
        <w:t>фонды обращения</w:t>
      </w:r>
      <w:r>
        <w:t>.</w:t>
      </w:r>
    </w:p>
    <w:p w:rsidR="00DE4AB8" w:rsidRDefault="00462166">
      <w:pPr>
        <w:ind w:left="1" w:right="42" w:firstLine="566"/>
        <w:jc w:val="both"/>
        <w:rPr>
          <w:sz w:val="28"/>
        </w:rPr>
      </w:pPr>
      <w:r>
        <w:rPr>
          <w:b/>
          <w:i/>
          <w:sz w:val="28"/>
        </w:rPr>
        <w:t xml:space="preserve">Оборотные фонды </w:t>
      </w:r>
      <w:r>
        <w:rPr>
          <w:i/>
          <w:sz w:val="28"/>
        </w:rPr>
        <w:t>представляют собой денежное выражение средств производства, которые потребляются в одном производственном цикле, переносят полностью свою стоимость на изготовляемую продукцию целиком и сразу и требуют постоянного воспро</w:t>
      </w:r>
      <w:r>
        <w:rPr>
          <w:i/>
          <w:sz w:val="28"/>
        </w:rPr>
        <w:t>изводства в натуральной форме</w:t>
      </w:r>
      <w:r>
        <w:rPr>
          <w:sz w:val="28"/>
        </w:rPr>
        <w:t>.</w:t>
      </w:r>
    </w:p>
    <w:p w:rsidR="00DE4AB8" w:rsidRDefault="00DE4AB8">
      <w:pPr>
        <w:pStyle w:val="a3"/>
        <w:spacing w:before="1"/>
        <w:ind w:left="0" w:firstLine="0"/>
      </w:pPr>
    </w:p>
    <w:p w:rsidR="00DE4AB8" w:rsidRDefault="00462166">
      <w:pPr>
        <w:pStyle w:val="a3"/>
        <w:spacing w:line="322" w:lineRule="exact"/>
        <w:ind w:left="568" w:firstLine="0"/>
        <w:jc w:val="both"/>
      </w:pPr>
      <w:r>
        <w:t>Оборотные</w:t>
      </w:r>
      <w:r>
        <w:rPr>
          <w:spacing w:val="-10"/>
        </w:rPr>
        <w:t xml:space="preserve"> </w:t>
      </w:r>
      <w:r>
        <w:t>фонды</w:t>
      </w:r>
      <w:r>
        <w:rPr>
          <w:spacing w:val="-11"/>
        </w:rPr>
        <w:t xml:space="preserve"> </w:t>
      </w:r>
      <w:r>
        <w:t>подразделяются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экономически</w:t>
      </w:r>
      <w:r>
        <w:rPr>
          <w:spacing w:val="-10"/>
        </w:rPr>
        <w:t xml:space="preserve"> </w:t>
      </w:r>
      <w:r>
        <w:t>однородные</w:t>
      </w:r>
      <w:r>
        <w:rPr>
          <w:spacing w:val="-7"/>
        </w:rPr>
        <w:t xml:space="preserve"> </w:t>
      </w:r>
      <w:r>
        <w:rPr>
          <w:spacing w:val="-2"/>
        </w:rPr>
        <w:t>группы:</w:t>
      </w:r>
    </w:p>
    <w:p w:rsidR="00DE4AB8" w:rsidRDefault="00462166">
      <w:pPr>
        <w:pStyle w:val="a4"/>
        <w:numPr>
          <w:ilvl w:val="0"/>
          <w:numId w:val="20"/>
        </w:numPr>
        <w:tabs>
          <w:tab w:val="left" w:pos="1415"/>
        </w:tabs>
        <w:ind w:right="42" w:firstLine="566"/>
        <w:jc w:val="both"/>
        <w:rPr>
          <w:sz w:val="28"/>
        </w:rPr>
      </w:pPr>
      <w:r>
        <w:rPr>
          <w:sz w:val="28"/>
        </w:rPr>
        <w:t>производственные запасы, находящиеся на предприятии в предметах труда в виде сырья, материалов, запасных частей, тары, топлива, спец. одежды, строительных конструкций и деталей подвижного состава и агрегатов машин;</w:t>
      </w:r>
    </w:p>
    <w:p w:rsidR="00DE4AB8" w:rsidRDefault="00462166">
      <w:pPr>
        <w:pStyle w:val="a4"/>
        <w:numPr>
          <w:ilvl w:val="0"/>
          <w:numId w:val="20"/>
        </w:numPr>
        <w:tabs>
          <w:tab w:val="left" w:pos="1415"/>
        </w:tabs>
        <w:ind w:right="41" w:firstLine="566"/>
        <w:jc w:val="both"/>
        <w:rPr>
          <w:sz w:val="28"/>
        </w:rPr>
      </w:pPr>
      <w:r>
        <w:rPr>
          <w:sz w:val="28"/>
        </w:rPr>
        <w:t>производственные запасы, находящиеся на п</w:t>
      </w:r>
      <w:r>
        <w:rPr>
          <w:sz w:val="28"/>
        </w:rPr>
        <w:t>редприятии в средствах труда (служащие менее одного года или стоимостью до 10 минимальных заработных плат) – так называемые малоценные и быстроизнашивающиеся предметы и инструменты;</w:t>
      </w:r>
    </w:p>
    <w:p w:rsidR="00DE4AB8" w:rsidRDefault="00462166">
      <w:pPr>
        <w:pStyle w:val="a4"/>
        <w:numPr>
          <w:ilvl w:val="0"/>
          <w:numId w:val="20"/>
        </w:numPr>
        <w:tabs>
          <w:tab w:val="left" w:pos="1415"/>
        </w:tabs>
        <w:ind w:right="45" w:firstLine="566"/>
        <w:jc w:val="both"/>
        <w:rPr>
          <w:sz w:val="28"/>
        </w:rPr>
      </w:pPr>
      <w:r>
        <w:rPr>
          <w:sz w:val="28"/>
        </w:rPr>
        <w:t>незавершённое производство и полуфабрикаты собственного производства, подл</w:t>
      </w:r>
      <w:r>
        <w:rPr>
          <w:sz w:val="28"/>
        </w:rPr>
        <w:t xml:space="preserve">ежащие дальнейшей обработке в других цехах и участках </w:t>
      </w:r>
      <w:r>
        <w:rPr>
          <w:spacing w:val="-2"/>
          <w:sz w:val="28"/>
        </w:rPr>
        <w:t>предприятия;</w:t>
      </w:r>
    </w:p>
    <w:p w:rsidR="00DE4AB8" w:rsidRDefault="00462166">
      <w:pPr>
        <w:pStyle w:val="a4"/>
        <w:numPr>
          <w:ilvl w:val="0"/>
          <w:numId w:val="20"/>
        </w:numPr>
        <w:tabs>
          <w:tab w:val="left" w:pos="1415"/>
        </w:tabs>
        <w:ind w:right="45" w:firstLine="566"/>
        <w:jc w:val="both"/>
        <w:rPr>
          <w:sz w:val="28"/>
        </w:rPr>
      </w:pPr>
      <w:r>
        <w:rPr>
          <w:sz w:val="28"/>
        </w:rPr>
        <w:t xml:space="preserve">прочие расходы, в частности, расходы будущих периодов, которые производятся в данном отчётном периоде, но относится к будущим отчётным </w:t>
      </w:r>
      <w:r>
        <w:rPr>
          <w:spacing w:val="-2"/>
          <w:sz w:val="28"/>
        </w:rPr>
        <w:t>периодам.</w:t>
      </w:r>
    </w:p>
    <w:p w:rsidR="00DE4AB8" w:rsidRDefault="00DE4AB8">
      <w:pPr>
        <w:pStyle w:val="a4"/>
        <w:jc w:val="both"/>
        <w:rPr>
          <w:sz w:val="28"/>
        </w:rPr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3"/>
        <w:spacing w:before="68"/>
        <w:ind w:right="40"/>
        <w:jc w:val="both"/>
      </w:pPr>
      <w:r>
        <w:lastRenderedPageBreak/>
        <w:t>Каждое предприятие осуществл</w:t>
      </w:r>
      <w:r>
        <w:t xml:space="preserve">яет хозяйственную деятельность не только в сфере производства, но и в сфере обращения, реализуя собственную продукцию, работу, услуги и покупая товары других предприятий. Для этого служат </w:t>
      </w:r>
      <w:r>
        <w:rPr>
          <w:b/>
        </w:rPr>
        <w:t xml:space="preserve">фонды обращения. </w:t>
      </w:r>
      <w:r>
        <w:t xml:space="preserve">Фонды обращения функционируют в сфере </w:t>
      </w:r>
      <w:r>
        <w:rPr>
          <w:spacing w:val="-2"/>
        </w:rPr>
        <w:t>обращения.</w:t>
      </w:r>
    </w:p>
    <w:p w:rsidR="00DE4AB8" w:rsidRDefault="00DE4AB8">
      <w:pPr>
        <w:pStyle w:val="a3"/>
        <w:ind w:left="0" w:firstLine="0"/>
      </w:pPr>
    </w:p>
    <w:p w:rsidR="00DE4AB8" w:rsidRDefault="00462166">
      <w:pPr>
        <w:spacing w:line="321" w:lineRule="exact"/>
        <w:ind w:left="568"/>
        <w:rPr>
          <w:sz w:val="28"/>
        </w:rPr>
      </w:pPr>
      <w:r>
        <w:rPr>
          <w:b/>
          <w:sz w:val="28"/>
        </w:rPr>
        <w:t>Фонды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обращения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включают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себя:</w:t>
      </w:r>
    </w:p>
    <w:p w:rsidR="00DE4AB8" w:rsidRDefault="00462166">
      <w:pPr>
        <w:pStyle w:val="a4"/>
        <w:numPr>
          <w:ilvl w:val="1"/>
          <w:numId w:val="20"/>
        </w:numPr>
        <w:tabs>
          <w:tab w:val="left" w:pos="928"/>
        </w:tabs>
        <w:spacing w:line="341" w:lineRule="exact"/>
        <w:rPr>
          <w:sz w:val="28"/>
        </w:rPr>
      </w:pPr>
      <w:r>
        <w:rPr>
          <w:sz w:val="28"/>
        </w:rPr>
        <w:t>готовую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продукцию;</w:t>
      </w:r>
    </w:p>
    <w:p w:rsidR="00DE4AB8" w:rsidRDefault="00462166">
      <w:pPr>
        <w:pStyle w:val="a4"/>
        <w:numPr>
          <w:ilvl w:val="1"/>
          <w:numId w:val="20"/>
        </w:numPr>
        <w:tabs>
          <w:tab w:val="left" w:pos="928"/>
        </w:tabs>
        <w:spacing w:line="342" w:lineRule="exact"/>
        <w:rPr>
          <w:sz w:val="28"/>
        </w:rPr>
      </w:pPr>
      <w:r>
        <w:rPr>
          <w:sz w:val="28"/>
        </w:rPr>
        <w:t>товары,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приобретённые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целью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продажи;</w:t>
      </w:r>
    </w:p>
    <w:p w:rsidR="00DE4AB8" w:rsidRDefault="00462166">
      <w:pPr>
        <w:pStyle w:val="a4"/>
        <w:numPr>
          <w:ilvl w:val="1"/>
          <w:numId w:val="20"/>
        </w:numPr>
        <w:tabs>
          <w:tab w:val="left" w:pos="709"/>
        </w:tabs>
        <w:spacing w:before="1" w:line="342" w:lineRule="exact"/>
        <w:ind w:left="709" w:hanging="141"/>
        <w:rPr>
          <w:sz w:val="28"/>
        </w:rPr>
      </w:pPr>
      <w:r>
        <w:rPr>
          <w:sz w:val="28"/>
        </w:rPr>
        <w:t>денежные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кассе,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расчётных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валютных</w:t>
      </w:r>
      <w:r>
        <w:rPr>
          <w:spacing w:val="-6"/>
          <w:sz w:val="28"/>
        </w:rPr>
        <w:t xml:space="preserve"> </w:t>
      </w:r>
      <w:r>
        <w:rPr>
          <w:sz w:val="28"/>
        </w:rPr>
        <w:t>счетах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банке;</w:t>
      </w:r>
    </w:p>
    <w:p w:rsidR="00DE4AB8" w:rsidRDefault="00462166">
      <w:pPr>
        <w:pStyle w:val="a4"/>
        <w:numPr>
          <w:ilvl w:val="1"/>
          <w:numId w:val="20"/>
        </w:numPr>
        <w:tabs>
          <w:tab w:val="left" w:pos="709"/>
        </w:tabs>
        <w:spacing w:line="342" w:lineRule="exact"/>
        <w:ind w:left="709" w:hanging="141"/>
        <w:rPr>
          <w:sz w:val="28"/>
        </w:rPr>
      </w:pPr>
      <w:r>
        <w:rPr>
          <w:sz w:val="28"/>
        </w:rPr>
        <w:t>средства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расчёте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дебиторами(потребителями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продукции).</w:t>
      </w:r>
    </w:p>
    <w:p w:rsidR="00DE4AB8" w:rsidRDefault="00DE4AB8">
      <w:pPr>
        <w:pStyle w:val="a3"/>
        <w:ind w:left="0" w:firstLine="0"/>
      </w:pPr>
    </w:p>
    <w:p w:rsidR="00DE4AB8" w:rsidRDefault="00462166">
      <w:pPr>
        <w:pStyle w:val="a3"/>
        <w:ind w:left="568" w:firstLine="0"/>
        <w:jc w:val="both"/>
      </w:pPr>
      <w:r>
        <w:t>По</w:t>
      </w:r>
      <w:r>
        <w:rPr>
          <w:spacing w:val="53"/>
        </w:rPr>
        <w:t xml:space="preserve">  </w:t>
      </w:r>
      <w:r>
        <w:t>источникам</w:t>
      </w:r>
      <w:r>
        <w:rPr>
          <w:spacing w:val="51"/>
        </w:rPr>
        <w:t xml:space="preserve">  </w:t>
      </w:r>
      <w:r>
        <w:t>образования</w:t>
      </w:r>
      <w:r>
        <w:rPr>
          <w:spacing w:val="53"/>
        </w:rPr>
        <w:t xml:space="preserve">  </w:t>
      </w:r>
      <w:r>
        <w:t>оборотные</w:t>
      </w:r>
      <w:r>
        <w:rPr>
          <w:spacing w:val="52"/>
        </w:rPr>
        <w:t xml:space="preserve">  </w:t>
      </w:r>
      <w:r>
        <w:t>средства</w:t>
      </w:r>
      <w:r>
        <w:rPr>
          <w:spacing w:val="52"/>
        </w:rPr>
        <w:t xml:space="preserve">  </w:t>
      </w:r>
      <w:r>
        <w:t>подразделяют</w:t>
      </w:r>
      <w:r>
        <w:rPr>
          <w:spacing w:val="52"/>
        </w:rPr>
        <w:t xml:space="preserve">  </w:t>
      </w:r>
      <w:r>
        <w:rPr>
          <w:spacing w:val="-5"/>
        </w:rPr>
        <w:t>на</w:t>
      </w:r>
    </w:p>
    <w:p w:rsidR="00DE4AB8" w:rsidRDefault="00462166">
      <w:pPr>
        <w:pStyle w:val="2"/>
        <w:spacing w:before="1" w:line="322" w:lineRule="exact"/>
        <w:ind w:left="1"/>
        <w:jc w:val="both"/>
        <w:rPr>
          <w:u w:val="none"/>
        </w:rPr>
      </w:pPr>
      <w:r>
        <w:rPr>
          <w:u w:val="none"/>
        </w:rPr>
        <w:t>собственные</w:t>
      </w:r>
      <w:r>
        <w:rPr>
          <w:spacing w:val="-5"/>
          <w:u w:val="none"/>
        </w:rPr>
        <w:t xml:space="preserve"> </w:t>
      </w:r>
      <w:r>
        <w:rPr>
          <w:b w:val="0"/>
          <w:u w:val="none"/>
        </w:rPr>
        <w:t>и</w:t>
      </w:r>
      <w:r>
        <w:rPr>
          <w:b w:val="0"/>
          <w:spacing w:val="-5"/>
          <w:u w:val="none"/>
        </w:rPr>
        <w:t xml:space="preserve"> </w:t>
      </w:r>
      <w:r>
        <w:rPr>
          <w:spacing w:val="-2"/>
          <w:u w:val="none"/>
        </w:rPr>
        <w:t>заёмные.</w:t>
      </w:r>
    </w:p>
    <w:p w:rsidR="00DE4AB8" w:rsidRDefault="00462166">
      <w:pPr>
        <w:pStyle w:val="a3"/>
        <w:spacing w:line="242" w:lineRule="auto"/>
        <w:ind w:right="43"/>
        <w:jc w:val="both"/>
      </w:pPr>
      <w:r>
        <w:t>Для характеристики качества использования оборотных средств, применяют следующие показатели:</w:t>
      </w:r>
    </w:p>
    <w:p w:rsidR="00DE4AB8" w:rsidRDefault="00462166">
      <w:pPr>
        <w:pStyle w:val="a4"/>
        <w:numPr>
          <w:ilvl w:val="0"/>
          <w:numId w:val="19"/>
        </w:numPr>
        <w:tabs>
          <w:tab w:val="left" w:pos="1415"/>
        </w:tabs>
        <w:ind w:right="42" w:firstLine="566"/>
        <w:jc w:val="both"/>
        <w:rPr>
          <w:sz w:val="28"/>
        </w:rPr>
      </w:pPr>
      <w:r>
        <w:rPr>
          <w:b/>
          <w:sz w:val="28"/>
        </w:rPr>
        <w:t xml:space="preserve">Коэффициент оборачиваемости </w:t>
      </w:r>
      <w:r>
        <w:rPr>
          <w:sz w:val="28"/>
        </w:rPr>
        <w:t>показывает, сколько оборотов совершили оборотные средства за конкретный период или характеризует съём дохода на один рубль наличия оборотных средств на предприятии за рассматриваемый отрезок времени.</w:t>
      </w:r>
    </w:p>
    <w:p w:rsidR="00DE4AB8" w:rsidRDefault="00462166">
      <w:pPr>
        <w:pStyle w:val="a3"/>
        <w:spacing w:before="315"/>
        <w:ind w:left="528" w:firstLine="0"/>
        <w:jc w:val="center"/>
      </w:pPr>
      <w:r>
        <w:t>К</w:t>
      </w:r>
      <w:r>
        <w:rPr>
          <w:vertAlign w:val="subscript"/>
        </w:rPr>
        <w:t>об</w:t>
      </w:r>
      <w:r>
        <w:rPr>
          <w:spacing w:val="-25"/>
        </w:rPr>
        <w:t xml:space="preserve"> </w:t>
      </w:r>
      <w:r>
        <w:t>= Д</w:t>
      </w:r>
      <w:r>
        <w:rPr>
          <w:spacing w:val="-3"/>
        </w:rPr>
        <w:t xml:space="preserve"> </w:t>
      </w:r>
      <w:r>
        <w:rPr>
          <w:vertAlign w:val="subscript"/>
        </w:rPr>
        <w:t>р</w:t>
      </w:r>
      <w:r>
        <w:rPr>
          <w:spacing w:val="-24"/>
        </w:rPr>
        <w:t xml:space="preserve"> </w:t>
      </w:r>
      <w:r>
        <w:rPr>
          <w:spacing w:val="-2"/>
        </w:rPr>
        <w:t>/ОБС,</w:t>
      </w:r>
    </w:p>
    <w:p w:rsidR="00DE4AB8" w:rsidRDefault="00DE4AB8">
      <w:pPr>
        <w:pStyle w:val="a3"/>
        <w:spacing w:before="1"/>
        <w:ind w:left="0" w:firstLine="0"/>
      </w:pPr>
    </w:p>
    <w:p w:rsidR="00DE4AB8" w:rsidRDefault="00462166">
      <w:pPr>
        <w:pStyle w:val="a3"/>
      </w:pPr>
      <w:r>
        <w:t>где</w:t>
      </w:r>
      <w:r>
        <w:rPr>
          <w:spacing w:val="79"/>
          <w:w w:val="150"/>
        </w:rPr>
        <w:t xml:space="preserve"> </w:t>
      </w:r>
      <w:r>
        <w:t>Д</w:t>
      </w:r>
      <w:r>
        <w:rPr>
          <w:spacing w:val="80"/>
          <w:w w:val="150"/>
        </w:rPr>
        <w:t xml:space="preserve"> </w:t>
      </w:r>
      <w:r>
        <w:rPr>
          <w:vertAlign w:val="subscript"/>
        </w:rPr>
        <w:t>р</w:t>
      </w:r>
      <w:r>
        <w:rPr>
          <w:spacing w:val="8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доход</w:t>
      </w:r>
      <w:r>
        <w:rPr>
          <w:spacing w:val="79"/>
          <w:w w:val="150"/>
        </w:rPr>
        <w:t xml:space="preserve"> </w:t>
      </w:r>
      <w:r>
        <w:t>от</w:t>
      </w:r>
      <w:r>
        <w:rPr>
          <w:spacing w:val="79"/>
          <w:w w:val="150"/>
        </w:rPr>
        <w:t xml:space="preserve"> </w:t>
      </w:r>
      <w:r>
        <w:t>реализации</w:t>
      </w:r>
      <w:r>
        <w:rPr>
          <w:spacing w:val="79"/>
          <w:w w:val="150"/>
        </w:rPr>
        <w:t xml:space="preserve"> </w:t>
      </w:r>
      <w:r>
        <w:t>за</w:t>
      </w:r>
      <w:r>
        <w:rPr>
          <w:spacing w:val="79"/>
          <w:w w:val="150"/>
        </w:rPr>
        <w:t xml:space="preserve"> </w:t>
      </w:r>
      <w:r>
        <w:t>конкре</w:t>
      </w:r>
      <w:r>
        <w:t>тный</w:t>
      </w:r>
      <w:r>
        <w:rPr>
          <w:spacing w:val="78"/>
          <w:w w:val="150"/>
        </w:rPr>
        <w:t xml:space="preserve"> </w:t>
      </w:r>
      <w:r>
        <w:t>период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9"/>
          <w:w w:val="150"/>
        </w:rPr>
        <w:t xml:space="preserve"> </w:t>
      </w:r>
      <w:r>
        <w:t xml:space="preserve">денежном </w:t>
      </w:r>
      <w:r>
        <w:rPr>
          <w:spacing w:val="-2"/>
        </w:rPr>
        <w:t>выражении;</w:t>
      </w:r>
    </w:p>
    <w:p w:rsidR="00DE4AB8" w:rsidRDefault="00462166">
      <w:pPr>
        <w:pStyle w:val="a3"/>
        <w:spacing w:line="321" w:lineRule="exact"/>
        <w:ind w:left="568" w:firstLine="0"/>
      </w:pPr>
      <w:r>
        <w:t>ОБС</w:t>
      </w:r>
      <w:r>
        <w:rPr>
          <w:spacing w:val="-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среднее</w:t>
      </w:r>
      <w:r>
        <w:rPr>
          <w:spacing w:val="-5"/>
        </w:rPr>
        <w:t xml:space="preserve"> </w:t>
      </w:r>
      <w:r>
        <w:t>наличие</w:t>
      </w:r>
      <w:r>
        <w:rPr>
          <w:spacing w:val="-6"/>
        </w:rPr>
        <w:t xml:space="preserve"> </w:t>
      </w:r>
      <w:r>
        <w:t>оборотных</w:t>
      </w:r>
      <w:r>
        <w:rPr>
          <w:spacing w:val="-4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rPr>
          <w:spacing w:val="-2"/>
        </w:rPr>
        <w:t>период.</w:t>
      </w:r>
    </w:p>
    <w:p w:rsidR="00DE4AB8" w:rsidRDefault="00462166">
      <w:pPr>
        <w:pStyle w:val="a4"/>
        <w:numPr>
          <w:ilvl w:val="0"/>
          <w:numId w:val="19"/>
        </w:numPr>
        <w:tabs>
          <w:tab w:val="left" w:pos="927"/>
        </w:tabs>
        <w:ind w:left="927" w:hanging="359"/>
        <w:rPr>
          <w:sz w:val="28"/>
        </w:rPr>
      </w:pPr>
      <w:r>
        <w:rPr>
          <w:b/>
          <w:sz w:val="28"/>
        </w:rPr>
        <w:t>Скорость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оборота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оборота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днях.</w:t>
      </w:r>
    </w:p>
    <w:p w:rsidR="00DE4AB8" w:rsidRDefault="00DE4AB8">
      <w:pPr>
        <w:pStyle w:val="a3"/>
        <w:spacing w:before="2"/>
        <w:ind w:left="0" w:firstLine="0"/>
      </w:pPr>
    </w:p>
    <w:p w:rsidR="00DE4AB8" w:rsidRDefault="00462166">
      <w:pPr>
        <w:pStyle w:val="a3"/>
        <w:ind w:left="527" w:firstLine="0"/>
        <w:jc w:val="center"/>
      </w:pPr>
      <w:r>
        <w:t>T</w:t>
      </w:r>
      <w:r>
        <w:rPr>
          <w:vertAlign w:val="subscript"/>
        </w:rPr>
        <w:t>об</w:t>
      </w:r>
      <w:r>
        <w:rPr>
          <w:spacing w:val="20"/>
        </w:rPr>
        <w:t xml:space="preserve"> </w:t>
      </w:r>
      <w:r>
        <w:t>= Т</w:t>
      </w:r>
      <w:r>
        <w:rPr>
          <w:spacing w:val="-2"/>
        </w:rPr>
        <w:t xml:space="preserve"> </w:t>
      </w:r>
      <w:r>
        <w:t>/ К</w:t>
      </w:r>
      <w:r>
        <w:rPr>
          <w:vertAlign w:val="subscript"/>
        </w:rPr>
        <w:t>об</w:t>
      </w:r>
      <w:r>
        <w:rPr>
          <w:spacing w:val="-25"/>
        </w:rPr>
        <w:t xml:space="preserve"> </w:t>
      </w:r>
      <w:r>
        <w:rPr>
          <w:spacing w:val="-10"/>
        </w:rPr>
        <w:t>,</w:t>
      </w:r>
    </w:p>
    <w:p w:rsidR="00DE4AB8" w:rsidRDefault="00462166">
      <w:pPr>
        <w:pStyle w:val="a3"/>
        <w:spacing w:before="321" w:line="322" w:lineRule="exact"/>
        <w:ind w:left="568" w:firstLine="0"/>
        <w:jc w:val="both"/>
      </w:pPr>
      <w:r>
        <w:t>где</w:t>
      </w:r>
      <w:r>
        <w:rPr>
          <w:spacing w:val="-6"/>
        </w:rPr>
        <w:t xml:space="preserve"> </w:t>
      </w:r>
      <w:r>
        <w:t>Т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продолжительность</w:t>
      </w:r>
      <w:r>
        <w:rPr>
          <w:spacing w:val="-4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днях(365,</w:t>
      </w:r>
      <w:r>
        <w:rPr>
          <w:spacing w:val="-4"/>
        </w:rPr>
        <w:t xml:space="preserve"> </w:t>
      </w:r>
      <w:r>
        <w:t>90,</w:t>
      </w:r>
      <w:r>
        <w:rPr>
          <w:spacing w:val="-4"/>
        </w:rPr>
        <w:t xml:space="preserve"> 30).</w:t>
      </w:r>
    </w:p>
    <w:p w:rsidR="00DE4AB8" w:rsidRDefault="00462166">
      <w:pPr>
        <w:pStyle w:val="a3"/>
        <w:ind w:right="43"/>
        <w:jc w:val="both"/>
      </w:pPr>
      <w:r>
        <w:t>Этот показатель показывает через сколько дней возвращаются на предприятие его оборотные средства в</w:t>
      </w:r>
      <w:r>
        <w:rPr>
          <w:spacing w:val="-2"/>
        </w:rPr>
        <w:t xml:space="preserve"> </w:t>
      </w:r>
      <w:r>
        <w:t>виде выручки</w:t>
      </w:r>
      <w:r>
        <w:rPr>
          <w:spacing w:val="-1"/>
        </w:rPr>
        <w:t xml:space="preserve"> </w:t>
      </w:r>
      <w:r>
        <w:t>от реализации</w:t>
      </w:r>
      <w:r>
        <w:rPr>
          <w:spacing w:val="-1"/>
        </w:rPr>
        <w:t xml:space="preserve"> </w:t>
      </w:r>
      <w:r>
        <w:t>продукции, работы, услуг.</w:t>
      </w:r>
    </w:p>
    <w:p w:rsidR="00DE4AB8" w:rsidRDefault="00DE4AB8">
      <w:pPr>
        <w:pStyle w:val="a3"/>
        <w:ind w:left="0" w:firstLine="0"/>
      </w:pPr>
    </w:p>
    <w:p w:rsidR="00DE4AB8" w:rsidRDefault="00DE4AB8">
      <w:pPr>
        <w:pStyle w:val="a3"/>
        <w:spacing w:before="7"/>
        <w:ind w:left="0" w:firstLine="0"/>
      </w:pPr>
    </w:p>
    <w:p w:rsidR="00DE4AB8" w:rsidRDefault="00462166">
      <w:pPr>
        <w:spacing w:before="1" w:line="321" w:lineRule="exact"/>
        <w:ind w:left="528"/>
        <w:jc w:val="center"/>
        <w:rPr>
          <w:b/>
          <w:i/>
          <w:sz w:val="28"/>
        </w:rPr>
      </w:pPr>
      <w:r>
        <w:rPr>
          <w:b/>
          <w:i/>
          <w:sz w:val="28"/>
        </w:rPr>
        <w:t>Лекция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10"/>
          <w:sz w:val="28"/>
        </w:rPr>
        <w:t>6</w:t>
      </w:r>
    </w:p>
    <w:p w:rsidR="00DE4AB8" w:rsidRDefault="00462166">
      <w:pPr>
        <w:pStyle w:val="2"/>
        <w:spacing w:line="321" w:lineRule="exact"/>
        <w:ind w:left="525"/>
        <w:jc w:val="center"/>
        <w:rPr>
          <w:u w:val="none"/>
        </w:rPr>
      </w:pPr>
      <w:r>
        <w:t>капитальные</w:t>
      </w:r>
      <w:r>
        <w:rPr>
          <w:spacing w:val="-7"/>
        </w:rPr>
        <w:t xml:space="preserve"> </w:t>
      </w:r>
      <w:r>
        <w:t>вложения</w:t>
      </w:r>
      <w:r>
        <w:rPr>
          <w:spacing w:val="-8"/>
        </w:rPr>
        <w:t xml:space="preserve"> </w:t>
      </w:r>
      <w:r>
        <w:t>.</w:t>
      </w:r>
      <w:r>
        <w:rPr>
          <w:spacing w:val="-7"/>
        </w:rPr>
        <w:t xml:space="preserve"> </w:t>
      </w:r>
      <w:r>
        <w:t>эксплуатационные</w:t>
      </w:r>
      <w:r>
        <w:rPr>
          <w:spacing w:val="-6"/>
        </w:rPr>
        <w:t xml:space="preserve"> </w:t>
      </w:r>
      <w:r>
        <w:rPr>
          <w:spacing w:val="-2"/>
        </w:rPr>
        <w:t>расходы</w:t>
      </w:r>
    </w:p>
    <w:p w:rsidR="00DE4AB8" w:rsidRDefault="00462166">
      <w:pPr>
        <w:spacing w:before="321" w:line="319" w:lineRule="exact"/>
        <w:ind w:left="4490"/>
        <w:rPr>
          <w:b/>
          <w:sz w:val="28"/>
        </w:rPr>
      </w:pPr>
      <w:r>
        <w:rPr>
          <w:b/>
          <w:spacing w:val="-2"/>
          <w:sz w:val="28"/>
        </w:rPr>
        <w:t>вопросы:</w:t>
      </w:r>
    </w:p>
    <w:p w:rsidR="00DE4AB8" w:rsidRDefault="00462166">
      <w:pPr>
        <w:pStyle w:val="a4"/>
        <w:numPr>
          <w:ilvl w:val="0"/>
          <w:numId w:val="18"/>
        </w:numPr>
        <w:tabs>
          <w:tab w:val="left" w:pos="1417"/>
        </w:tabs>
        <w:spacing w:line="319" w:lineRule="exact"/>
        <w:ind w:hanging="849"/>
        <w:rPr>
          <w:i/>
          <w:sz w:val="28"/>
        </w:rPr>
      </w:pPr>
      <w:r>
        <w:rPr>
          <w:i/>
          <w:sz w:val="28"/>
        </w:rPr>
        <w:t>Что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понимается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капитальными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вложениями?</w:t>
      </w:r>
    </w:p>
    <w:p w:rsidR="00DE4AB8" w:rsidRDefault="00462166">
      <w:pPr>
        <w:pStyle w:val="a4"/>
        <w:numPr>
          <w:ilvl w:val="0"/>
          <w:numId w:val="18"/>
        </w:numPr>
        <w:tabs>
          <w:tab w:val="left" w:pos="1417"/>
        </w:tabs>
        <w:spacing w:before="2" w:line="322" w:lineRule="exact"/>
        <w:ind w:hanging="849"/>
        <w:rPr>
          <w:i/>
          <w:sz w:val="28"/>
        </w:rPr>
      </w:pPr>
      <w:r>
        <w:rPr>
          <w:i/>
          <w:sz w:val="28"/>
        </w:rPr>
        <w:t>Структура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капитальных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вложений.</w:t>
      </w:r>
    </w:p>
    <w:p w:rsidR="00DE4AB8" w:rsidRDefault="00462166">
      <w:pPr>
        <w:pStyle w:val="a4"/>
        <w:numPr>
          <w:ilvl w:val="0"/>
          <w:numId w:val="18"/>
        </w:numPr>
        <w:tabs>
          <w:tab w:val="left" w:pos="1417"/>
        </w:tabs>
        <w:spacing w:line="322" w:lineRule="exact"/>
        <w:ind w:hanging="849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показатели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плана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капитальных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вложений.</w:t>
      </w:r>
    </w:p>
    <w:p w:rsidR="00DE4AB8" w:rsidRDefault="00462166">
      <w:pPr>
        <w:pStyle w:val="a4"/>
        <w:numPr>
          <w:ilvl w:val="0"/>
          <w:numId w:val="18"/>
        </w:numPr>
        <w:tabs>
          <w:tab w:val="left" w:pos="1417"/>
        </w:tabs>
        <w:spacing w:line="322" w:lineRule="exact"/>
        <w:ind w:hanging="849"/>
        <w:rPr>
          <w:i/>
          <w:sz w:val="28"/>
        </w:rPr>
      </w:pPr>
      <w:r>
        <w:rPr>
          <w:i/>
          <w:spacing w:val="-2"/>
          <w:sz w:val="28"/>
        </w:rPr>
        <w:t>Эксплуатационные</w:t>
      </w:r>
      <w:r>
        <w:rPr>
          <w:i/>
          <w:spacing w:val="14"/>
          <w:sz w:val="28"/>
        </w:rPr>
        <w:t xml:space="preserve"> </w:t>
      </w:r>
      <w:r>
        <w:rPr>
          <w:i/>
          <w:spacing w:val="-2"/>
          <w:sz w:val="28"/>
        </w:rPr>
        <w:t>расходы.</w:t>
      </w:r>
    </w:p>
    <w:p w:rsidR="00DE4AB8" w:rsidRDefault="00462166">
      <w:pPr>
        <w:pStyle w:val="a4"/>
        <w:numPr>
          <w:ilvl w:val="0"/>
          <w:numId w:val="18"/>
        </w:numPr>
        <w:tabs>
          <w:tab w:val="left" w:pos="1417"/>
        </w:tabs>
        <w:ind w:hanging="849"/>
        <w:rPr>
          <w:i/>
          <w:sz w:val="28"/>
        </w:rPr>
      </w:pPr>
      <w:r>
        <w:rPr>
          <w:i/>
          <w:sz w:val="28"/>
        </w:rPr>
        <w:t>Классификация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эксплуатационных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расходов.</w:t>
      </w:r>
    </w:p>
    <w:p w:rsidR="00DE4AB8" w:rsidRDefault="00DE4AB8">
      <w:pPr>
        <w:pStyle w:val="a4"/>
        <w:rPr>
          <w:i/>
          <w:sz w:val="28"/>
        </w:rPr>
        <w:sectPr w:rsidR="00DE4AB8">
          <w:pgSz w:w="11910" w:h="16840"/>
          <w:pgMar w:top="1080" w:right="850" w:bottom="220" w:left="1417" w:header="0" w:footer="26" w:gutter="0"/>
          <w:cols w:space="720"/>
        </w:sectPr>
      </w:pPr>
    </w:p>
    <w:p w:rsidR="00DE4AB8" w:rsidRDefault="00462166">
      <w:pPr>
        <w:pStyle w:val="a4"/>
        <w:numPr>
          <w:ilvl w:val="0"/>
          <w:numId w:val="18"/>
        </w:numPr>
        <w:tabs>
          <w:tab w:val="left" w:pos="1417"/>
        </w:tabs>
        <w:spacing w:before="66" w:line="322" w:lineRule="exact"/>
        <w:ind w:hanging="849"/>
        <w:rPr>
          <w:i/>
          <w:sz w:val="28"/>
        </w:rPr>
      </w:pPr>
      <w:r>
        <w:rPr>
          <w:i/>
          <w:sz w:val="28"/>
        </w:rPr>
        <w:lastRenderedPageBreak/>
        <w:t>Планирование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эксплуатационных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расходов.</w:t>
      </w:r>
    </w:p>
    <w:p w:rsidR="00DE4AB8" w:rsidRDefault="00462166">
      <w:pPr>
        <w:pStyle w:val="a4"/>
        <w:numPr>
          <w:ilvl w:val="0"/>
          <w:numId w:val="18"/>
        </w:numPr>
        <w:tabs>
          <w:tab w:val="left" w:pos="1417"/>
        </w:tabs>
        <w:ind w:hanging="849"/>
        <w:rPr>
          <w:i/>
          <w:sz w:val="28"/>
        </w:rPr>
      </w:pPr>
      <w:r>
        <w:rPr>
          <w:i/>
          <w:sz w:val="28"/>
        </w:rPr>
        <w:t>Зависимость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эксплуатационных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расходов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объёма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перевозок.</w:t>
      </w:r>
    </w:p>
    <w:p w:rsidR="00DE4AB8" w:rsidRDefault="00DE4AB8">
      <w:pPr>
        <w:pStyle w:val="a3"/>
        <w:ind w:left="0" w:firstLine="0"/>
        <w:rPr>
          <w:i/>
        </w:rPr>
      </w:pPr>
    </w:p>
    <w:p w:rsidR="00DE4AB8" w:rsidRDefault="00462166">
      <w:pPr>
        <w:ind w:left="1" w:right="41" w:firstLine="566"/>
        <w:jc w:val="both"/>
        <w:rPr>
          <w:i/>
          <w:sz w:val="28"/>
        </w:rPr>
      </w:pPr>
      <w:r>
        <w:rPr>
          <w:i/>
          <w:sz w:val="28"/>
        </w:rPr>
        <w:t xml:space="preserve">Под </w:t>
      </w:r>
      <w:r>
        <w:rPr>
          <w:b/>
          <w:i/>
          <w:sz w:val="28"/>
        </w:rPr>
        <w:t xml:space="preserve">капитальными вложениями </w:t>
      </w:r>
      <w:r>
        <w:rPr>
          <w:i/>
          <w:sz w:val="28"/>
        </w:rPr>
        <w:t xml:space="preserve">понимаются затраты на воспроизводство основных фондов, их увеличение и совершенствование т.е. затраты на простое и расширенное воспроизводство основных фондов </w:t>
      </w:r>
      <w:r>
        <w:rPr>
          <w:i/>
          <w:spacing w:val="-2"/>
          <w:sz w:val="28"/>
        </w:rPr>
        <w:t>транспорта.</w:t>
      </w:r>
    </w:p>
    <w:p w:rsidR="00DE4AB8" w:rsidRDefault="00462166">
      <w:pPr>
        <w:pStyle w:val="a3"/>
        <w:spacing w:before="1"/>
        <w:ind w:right="40"/>
        <w:jc w:val="both"/>
      </w:pPr>
      <w:r>
        <w:t>Капитальные вложения направляются в пр</w:t>
      </w:r>
      <w:r>
        <w:t>оизводственную и непроизводственную сферы, в народное хозяйство, на реконструкцию действующих и строительство новых объектов. В связи с этим структура капитальных вложений бывает:</w:t>
      </w:r>
    </w:p>
    <w:p w:rsidR="00DE4AB8" w:rsidRDefault="00462166">
      <w:pPr>
        <w:pStyle w:val="a4"/>
        <w:numPr>
          <w:ilvl w:val="1"/>
          <w:numId w:val="18"/>
        </w:numPr>
        <w:tabs>
          <w:tab w:val="left" w:pos="928"/>
        </w:tabs>
        <w:spacing w:line="341" w:lineRule="exact"/>
        <w:rPr>
          <w:sz w:val="28"/>
        </w:rPr>
      </w:pPr>
      <w:r>
        <w:rPr>
          <w:spacing w:val="-2"/>
          <w:sz w:val="28"/>
        </w:rPr>
        <w:t>Воспроизводственная;</w:t>
      </w:r>
    </w:p>
    <w:p w:rsidR="00DE4AB8" w:rsidRDefault="00462166">
      <w:pPr>
        <w:pStyle w:val="a4"/>
        <w:numPr>
          <w:ilvl w:val="1"/>
          <w:numId w:val="18"/>
        </w:numPr>
        <w:tabs>
          <w:tab w:val="left" w:pos="928"/>
        </w:tabs>
        <w:spacing w:line="342" w:lineRule="exact"/>
        <w:rPr>
          <w:sz w:val="28"/>
        </w:rPr>
      </w:pPr>
      <w:r>
        <w:rPr>
          <w:spacing w:val="-2"/>
          <w:sz w:val="28"/>
        </w:rPr>
        <w:t>Отраслевая;</w:t>
      </w:r>
    </w:p>
    <w:p w:rsidR="00DE4AB8" w:rsidRDefault="00462166">
      <w:pPr>
        <w:pStyle w:val="a4"/>
        <w:numPr>
          <w:ilvl w:val="1"/>
          <w:numId w:val="18"/>
        </w:numPr>
        <w:tabs>
          <w:tab w:val="left" w:pos="928"/>
        </w:tabs>
        <w:spacing w:line="342" w:lineRule="exact"/>
        <w:rPr>
          <w:sz w:val="28"/>
        </w:rPr>
      </w:pPr>
      <w:r>
        <w:rPr>
          <w:spacing w:val="-2"/>
          <w:sz w:val="28"/>
        </w:rPr>
        <w:t>Технологическая;</w:t>
      </w:r>
    </w:p>
    <w:p w:rsidR="00DE4AB8" w:rsidRDefault="00462166">
      <w:pPr>
        <w:pStyle w:val="a4"/>
        <w:numPr>
          <w:ilvl w:val="1"/>
          <w:numId w:val="18"/>
        </w:numPr>
        <w:tabs>
          <w:tab w:val="left" w:pos="928"/>
        </w:tabs>
        <w:spacing w:before="1" w:line="342" w:lineRule="exact"/>
        <w:rPr>
          <w:sz w:val="28"/>
        </w:rPr>
      </w:pPr>
      <w:r>
        <w:rPr>
          <w:spacing w:val="-2"/>
          <w:sz w:val="28"/>
        </w:rPr>
        <w:t>Территориальная;</w:t>
      </w:r>
    </w:p>
    <w:p w:rsidR="00DE4AB8" w:rsidRDefault="00462166">
      <w:pPr>
        <w:pStyle w:val="a4"/>
        <w:numPr>
          <w:ilvl w:val="1"/>
          <w:numId w:val="18"/>
        </w:numPr>
        <w:tabs>
          <w:tab w:val="left" w:pos="928"/>
        </w:tabs>
        <w:spacing w:line="342" w:lineRule="exact"/>
        <w:rPr>
          <w:sz w:val="28"/>
        </w:rPr>
      </w:pP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собственности.</w:t>
      </w:r>
    </w:p>
    <w:p w:rsidR="00DE4AB8" w:rsidRDefault="00DE4AB8">
      <w:pPr>
        <w:pStyle w:val="a3"/>
        <w:ind w:left="0" w:firstLine="0"/>
      </w:pPr>
    </w:p>
    <w:p w:rsidR="00DE4AB8" w:rsidRDefault="00DE4AB8">
      <w:pPr>
        <w:pStyle w:val="a3"/>
        <w:ind w:left="0" w:firstLine="0"/>
      </w:pPr>
    </w:p>
    <w:p w:rsidR="00DE4AB8" w:rsidRDefault="00462166">
      <w:pPr>
        <w:pStyle w:val="a3"/>
        <w:ind w:right="42"/>
        <w:jc w:val="both"/>
      </w:pPr>
      <w:r>
        <w:t xml:space="preserve">Для определения объёма необходимых капитальных вложений применяется </w:t>
      </w:r>
      <w:r>
        <w:rPr>
          <w:b/>
        </w:rPr>
        <w:t xml:space="preserve">балансовый метод, </w:t>
      </w:r>
      <w:r>
        <w:t>т.е. сопоставляются наличная и потребная мощности локомо</w:t>
      </w:r>
      <w:r w:rsidR="00962AE4">
        <w:t>тивного парка, грузоподъёмность</w:t>
      </w:r>
      <w:r>
        <w:t>, наличная и потребная пропускная способность пер</w:t>
      </w:r>
      <w:r>
        <w:t>егонов, станций и других устройств.</w:t>
      </w:r>
    </w:p>
    <w:p w:rsidR="00DE4AB8" w:rsidRDefault="00462166">
      <w:pPr>
        <w:pStyle w:val="2"/>
        <w:spacing w:before="6" w:line="319" w:lineRule="exact"/>
        <w:ind w:left="1701"/>
        <w:jc w:val="both"/>
        <w:rPr>
          <w:u w:val="none"/>
        </w:rPr>
      </w:pPr>
      <w:r>
        <w:rPr>
          <w:u w:val="none"/>
        </w:rPr>
        <w:t>Основные</w:t>
      </w:r>
      <w:r>
        <w:rPr>
          <w:spacing w:val="-8"/>
          <w:u w:val="none"/>
        </w:rPr>
        <w:t xml:space="preserve"> </w:t>
      </w:r>
      <w:r>
        <w:rPr>
          <w:u w:val="none"/>
        </w:rPr>
        <w:t>показатели</w:t>
      </w:r>
      <w:r>
        <w:rPr>
          <w:spacing w:val="-9"/>
          <w:u w:val="none"/>
        </w:rPr>
        <w:t xml:space="preserve"> </w:t>
      </w:r>
      <w:r>
        <w:rPr>
          <w:u w:val="none"/>
        </w:rPr>
        <w:t>плана</w:t>
      </w:r>
      <w:r>
        <w:rPr>
          <w:spacing w:val="-7"/>
          <w:u w:val="none"/>
        </w:rPr>
        <w:t xml:space="preserve"> </w:t>
      </w:r>
      <w:r>
        <w:rPr>
          <w:u w:val="none"/>
        </w:rPr>
        <w:t>капитальных</w:t>
      </w:r>
      <w:r>
        <w:rPr>
          <w:spacing w:val="-7"/>
          <w:u w:val="none"/>
        </w:rPr>
        <w:t xml:space="preserve"> </w:t>
      </w:r>
      <w:r>
        <w:rPr>
          <w:spacing w:val="-2"/>
          <w:u w:val="none"/>
        </w:rPr>
        <w:t>вложений</w:t>
      </w:r>
    </w:p>
    <w:p w:rsidR="00DE4AB8" w:rsidRDefault="00462166">
      <w:pPr>
        <w:pStyle w:val="a4"/>
        <w:numPr>
          <w:ilvl w:val="0"/>
          <w:numId w:val="17"/>
        </w:numPr>
        <w:tabs>
          <w:tab w:val="left" w:pos="1415"/>
        </w:tabs>
        <w:ind w:right="44" w:firstLine="566"/>
        <w:jc w:val="both"/>
        <w:rPr>
          <w:b/>
          <w:sz w:val="28"/>
        </w:rPr>
      </w:pPr>
      <w:r>
        <w:rPr>
          <w:sz w:val="28"/>
        </w:rPr>
        <w:t>Прирост производственных мощностей на действующих предприятиях в результате технического перевооружения и реконструкции;</w:t>
      </w:r>
    </w:p>
    <w:p w:rsidR="00DE4AB8" w:rsidRDefault="00462166">
      <w:pPr>
        <w:pStyle w:val="a4"/>
        <w:numPr>
          <w:ilvl w:val="0"/>
          <w:numId w:val="17"/>
        </w:numPr>
        <w:tabs>
          <w:tab w:val="left" w:pos="1415"/>
        </w:tabs>
        <w:ind w:right="43" w:firstLine="566"/>
        <w:jc w:val="both"/>
        <w:rPr>
          <w:b/>
          <w:sz w:val="28"/>
        </w:rPr>
      </w:pPr>
      <w:r>
        <w:rPr>
          <w:sz w:val="28"/>
        </w:rPr>
        <w:t>Ввод в действие новых производственных мощностей</w:t>
      </w:r>
      <w:r>
        <w:rPr>
          <w:sz w:val="28"/>
        </w:rPr>
        <w:t>;</w:t>
      </w:r>
    </w:p>
    <w:p w:rsidR="00DE4AB8" w:rsidRDefault="00462166">
      <w:pPr>
        <w:pStyle w:val="a4"/>
        <w:numPr>
          <w:ilvl w:val="0"/>
          <w:numId w:val="17"/>
        </w:numPr>
        <w:tabs>
          <w:tab w:val="left" w:pos="927"/>
        </w:tabs>
        <w:spacing w:line="322" w:lineRule="exact"/>
        <w:ind w:left="927" w:hanging="359"/>
        <w:jc w:val="both"/>
        <w:rPr>
          <w:sz w:val="28"/>
        </w:rPr>
      </w:pP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среды;</w:t>
      </w:r>
    </w:p>
    <w:p w:rsidR="00DE4AB8" w:rsidRDefault="00462166">
      <w:pPr>
        <w:pStyle w:val="a4"/>
        <w:numPr>
          <w:ilvl w:val="0"/>
          <w:numId w:val="17"/>
        </w:numPr>
        <w:tabs>
          <w:tab w:val="left" w:pos="927"/>
        </w:tabs>
        <w:spacing w:line="322" w:lineRule="exact"/>
        <w:ind w:left="927" w:hanging="359"/>
        <w:jc w:val="both"/>
        <w:rPr>
          <w:sz w:val="28"/>
        </w:rPr>
      </w:pP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2"/>
          <w:sz w:val="28"/>
        </w:rPr>
        <w:t xml:space="preserve"> назначения;</w:t>
      </w:r>
    </w:p>
    <w:p w:rsidR="00DE4AB8" w:rsidRDefault="00462166">
      <w:pPr>
        <w:pStyle w:val="a4"/>
        <w:numPr>
          <w:ilvl w:val="0"/>
          <w:numId w:val="17"/>
        </w:numPr>
        <w:tabs>
          <w:tab w:val="left" w:pos="1415"/>
        </w:tabs>
        <w:ind w:right="36" w:firstLine="566"/>
        <w:jc w:val="both"/>
        <w:rPr>
          <w:sz w:val="28"/>
        </w:rPr>
      </w:pPr>
      <w:r>
        <w:rPr>
          <w:sz w:val="28"/>
        </w:rPr>
        <w:t xml:space="preserve">Лимиты государственных капитальных вложений и строительно- монтажных работ отдельно производственного и непроизводственного </w:t>
      </w:r>
      <w:r>
        <w:rPr>
          <w:spacing w:val="-2"/>
          <w:sz w:val="28"/>
        </w:rPr>
        <w:t>назначения.</w:t>
      </w:r>
    </w:p>
    <w:p w:rsidR="00DE4AB8" w:rsidRDefault="00DE4AB8">
      <w:pPr>
        <w:pStyle w:val="a3"/>
        <w:spacing w:before="202"/>
        <w:ind w:left="0" w:firstLine="0"/>
      </w:pPr>
    </w:p>
    <w:p w:rsidR="00DE4AB8" w:rsidRDefault="00462166">
      <w:pPr>
        <w:pStyle w:val="2"/>
        <w:rPr>
          <w:u w:val="none"/>
        </w:rPr>
      </w:pPr>
      <w:r>
        <w:rPr>
          <w:u w:val="none"/>
        </w:rPr>
        <w:t>Эксплуатационные</w:t>
      </w:r>
      <w:r>
        <w:rPr>
          <w:spacing w:val="-15"/>
          <w:u w:val="none"/>
        </w:rPr>
        <w:t xml:space="preserve"> </w:t>
      </w:r>
      <w:r>
        <w:rPr>
          <w:spacing w:val="-2"/>
          <w:u w:val="none"/>
        </w:rPr>
        <w:t>расходы</w:t>
      </w:r>
    </w:p>
    <w:p w:rsidR="00DE4AB8" w:rsidRDefault="00462166">
      <w:pPr>
        <w:pStyle w:val="a3"/>
        <w:spacing w:before="320"/>
      </w:pPr>
      <w:r>
        <w:t>Важнейшая</w:t>
      </w:r>
      <w:r>
        <w:rPr>
          <w:spacing w:val="-6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транспорта принадлежит научно обоснованному планированию, учёту, анализу и управлению эксплуатационными расходами.</w:t>
      </w:r>
    </w:p>
    <w:p w:rsidR="00DE4AB8" w:rsidRDefault="00462166">
      <w:pPr>
        <w:pStyle w:val="a3"/>
        <w:spacing w:before="119"/>
      </w:pPr>
      <w:r>
        <w:t>Эксплуатационные</w:t>
      </w:r>
      <w:r>
        <w:rPr>
          <w:spacing w:val="-4"/>
        </w:rPr>
        <w:t xml:space="preserve"> </w:t>
      </w:r>
      <w:r>
        <w:t>расходы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 производственному процессу классифицируют:</w:t>
      </w:r>
    </w:p>
    <w:p w:rsidR="00DE4AB8" w:rsidRDefault="00462166">
      <w:pPr>
        <w:pStyle w:val="a4"/>
        <w:numPr>
          <w:ilvl w:val="0"/>
          <w:numId w:val="16"/>
        </w:numPr>
        <w:tabs>
          <w:tab w:val="left" w:pos="927"/>
        </w:tabs>
        <w:spacing w:before="119"/>
        <w:ind w:right="4726" w:firstLine="0"/>
        <w:rPr>
          <w:sz w:val="28"/>
        </w:rPr>
      </w:pPr>
      <w:r>
        <w:rPr>
          <w:sz w:val="28"/>
        </w:rPr>
        <w:t>Основные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общехозяйственные; </w:t>
      </w:r>
      <w:r>
        <w:rPr>
          <w:spacing w:val="-2"/>
          <w:sz w:val="28"/>
        </w:rPr>
        <w:t>Основные:</w:t>
      </w:r>
    </w:p>
    <w:p w:rsidR="00DE4AB8" w:rsidRDefault="00462166">
      <w:pPr>
        <w:pStyle w:val="a4"/>
        <w:numPr>
          <w:ilvl w:val="1"/>
          <w:numId w:val="16"/>
        </w:numPr>
        <w:tabs>
          <w:tab w:val="left" w:pos="928"/>
        </w:tabs>
        <w:spacing w:before="1"/>
        <w:ind w:left="928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специфические;</w:t>
      </w:r>
    </w:p>
    <w:p w:rsidR="00DE4AB8" w:rsidRDefault="00DE4AB8">
      <w:pPr>
        <w:pStyle w:val="a4"/>
        <w:rPr>
          <w:sz w:val="28"/>
        </w:rPr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4"/>
        <w:numPr>
          <w:ilvl w:val="1"/>
          <w:numId w:val="16"/>
        </w:numPr>
        <w:tabs>
          <w:tab w:val="left" w:pos="928"/>
        </w:tabs>
        <w:spacing w:before="85"/>
        <w:ind w:right="6522" w:firstLine="0"/>
        <w:rPr>
          <w:sz w:val="28"/>
        </w:rPr>
      </w:pPr>
      <w:r>
        <w:rPr>
          <w:sz w:val="28"/>
        </w:rPr>
        <w:lastRenderedPageBreak/>
        <w:t xml:space="preserve">Основные общие. </w:t>
      </w:r>
      <w:r>
        <w:rPr>
          <w:spacing w:val="-2"/>
          <w:sz w:val="28"/>
        </w:rPr>
        <w:t>Общехозяйственные:</w:t>
      </w:r>
    </w:p>
    <w:p w:rsidR="00DE4AB8" w:rsidRDefault="00462166">
      <w:pPr>
        <w:pStyle w:val="a4"/>
        <w:numPr>
          <w:ilvl w:val="1"/>
          <w:numId w:val="16"/>
        </w:numPr>
        <w:tabs>
          <w:tab w:val="left" w:pos="928"/>
        </w:tabs>
        <w:spacing w:line="340" w:lineRule="exact"/>
        <w:ind w:left="928"/>
        <w:rPr>
          <w:sz w:val="28"/>
        </w:rPr>
      </w:pPr>
      <w:r>
        <w:rPr>
          <w:sz w:val="28"/>
        </w:rPr>
        <w:t>Расходы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аппарата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управления;</w:t>
      </w:r>
    </w:p>
    <w:p w:rsidR="00DE4AB8" w:rsidRDefault="00462166">
      <w:pPr>
        <w:pStyle w:val="a4"/>
        <w:numPr>
          <w:ilvl w:val="1"/>
          <w:numId w:val="16"/>
        </w:numPr>
        <w:tabs>
          <w:tab w:val="left" w:pos="928"/>
        </w:tabs>
        <w:spacing w:before="1" w:line="342" w:lineRule="exact"/>
        <w:ind w:left="928"/>
        <w:rPr>
          <w:sz w:val="28"/>
        </w:rPr>
      </w:pPr>
      <w:r>
        <w:rPr>
          <w:sz w:val="28"/>
        </w:rPr>
        <w:t>Расходы</w:t>
      </w:r>
      <w:r>
        <w:rPr>
          <w:spacing w:val="-9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управления.</w:t>
      </w:r>
    </w:p>
    <w:p w:rsidR="00DE4AB8" w:rsidRDefault="00462166">
      <w:pPr>
        <w:pStyle w:val="a4"/>
        <w:numPr>
          <w:ilvl w:val="0"/>
          <w:numId w:val="16"/>
        </w:numPr>
        <w:tabs>
          <w:tab w:val="left" w:pos="927"/>
        </w:tabs>
        <w:spacing w:line="321" w:lineRule="exact"/>
        <w:ind w:left="927" w:hanging="359"/>
        <w:rPr>
          <w:sz w:val="28"/>
        </w:rPr>
      </w:pPr>
      <w:r>
        <w:rPr>
          <w:sz w:val="28"/>
        </w:rPr>
        <w:t>Прямые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косвенные;</w:t>
      </w:r>
    </w:p>
    <w:p w:rsidR="00DE4AB8" w:rsidRDefault="00462166">
      <w:pPr>
        <w:pStyle w:val="a4"/>
        <w:numPr>
          <w:ilvl w:val="0"/>
          <w:numId w:val="16"/>
        </w:numPr>
        <w:tabs>
          <w:tab w:val="left" w:pos="927"/>
        </w:tabs>
        <w:ind w:left="927" w:hanging="359"/>
        <w:rPr>
          <w:sz w:val="28"/>
        </w:rPr>
      </w:pPr>
      <w:r>
        <w:rPr>
          <w:sz w:val="28"/>
        </w:rPr>
        <w:t>Зависящие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-6"/>
          <w:sz w:val="28"/>
        </w:rPr>
        <w:t xml:space="preserve"> </w:t>
      </w:r>
      <w:r>
        <w:rPr>
          <w:sz w:val="28"/>
        </w:rPr>
        <w:t>дв</w:t>
      </w:r>
      <w:r>
        <w:rPr>
          <w:sz w:val="28"/>
        </w:rPr>
        <w:t>ижения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независящие.</w:t>
      </w:r>
    </w:p>
    <w:p w:rsidR="00DE4AB8" w:rsidRDefault="00462166">
      <w:pPr>
        <w:pStyle w:val="a3"/>
        <w:spacing w:before="2" w:line="322" w:lineRule="exact"/>
        <w:ind w:left="568" w:firstLine="0"/>
        <w:jc w:val="both"/>
      </w:pPr>
      <w:r>
        <w:rPr>
          <w:b/>
        </w:rPr>
        <w:t>Основные</w:t>
      </w:r>
      <w:r>
        <w:rPr>
          <w:b/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расходы,</w:t>
      </w:r>
      <w:r>
        <w:rPr>
          <w:spacing w:val="-6"/>
        </w:rPr>
        <w:t xml:space="preserve"> </w:t>
      </w:r>
      <w:r>
        <w:t>непосредственно</w:t>
      </w:r>
      <w:r>
        <w:rPr>
          <w:spacing w:val="-8"/>
        </w:rPr>
        <w:t xml:space="preserve"> </w:t>
      </w:r>
      <w:r>
        <w:t>вызываемые</w:t>
      </w:r>
      <w:r>
        <w:rPr>
          <w:spacing w:val="-9"/>
        </w:rPr>
        <w:t xml:space="preserve"> </w:t>
      </w:r>
      <w:r>
        <w:t>процессом</w:t>
      </w:r>
      <w:r>
        <w:rPr>
          <w:spacing w:val="-5"/>
        </w:rPr>
        <w:t xml:space="preserve"> </w:t>
      </w:r>
      <w:r>
        <w:rPr>
          <w:spacing w:val="-2"/>
        </w:rPr>
        <w:t>перевозок.</w:t>
      </w:r>
    </w:p>
    <w:p w:rsidR="00DE4AB8" w:rsidRDefault="00462166">
      <w:pPr>
        <w:ind w:left="1" w:right="41" w:firstLine="566"/>
        <w:jc w:val="both"/>
        <w:rPr>
          <w:sz w:val="28"/>
        </w:rPr>
      </w:pPr>
      <w:r>
        <w:rPr>
          <w:b/>
          <w:sz w:val="28"/>
        </w:rPr>
        <w:t xml:space="preserve">Общехозяйственные </w:t>
      </w:r>
      <w:r>
        <w:rPr>
          <w:sz w:val="28"/>
        </w:rPr>
        <w:t>– расходы по обслуживанию производства и руководству хозяйством.</w:t>
      </w:r>
    </w:p>
    <w:p w:rsidR="00DE4AB8" w:rsidRDefault="00462166">
      <w:pPr>
        <w:spacing w:line="321" w:lineRule="exact"/>
        <w:ind w:left="568"/>
        <w:jc w:val="both"/>
        <w:rPr>
          <w:sz w:val="28"/>
        </w:rPr>
      </w:pPr>
      <w:r>
        <w:rPr>
          <w:b/>
          <w:sz w:val="28"/>
        </w:rPr>
        <w:t>Основные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специфические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8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отрасли.</w:t>
      </w:r>
    </w:p>
    <w:p w:rsidR="00DE4AB8" w:rsidRDefault="00962AE4">
      <w:pPr>
        <w:pStyle w:val="a3"/>
        <w:ind w:right="41"/>
        <w:jc w:val="both"/>
      </w:pPr>
      <w:r>
        <w:rPr>
          <w:i/>
        </w:rPr>
        <w:t xml:space="preserve">Например, </w:t>
      </w:r>
      <w:r w:rsidR="00462166">
        <w:t xml:space="preserve">затраты на текущий и деповской ремонт </w:t>
      </w:r>
      <w:r>
        <w:t xml:space="preserve">перегрузочного оборудования. </w:t>
      </w:r>
    </w:p>
    <w:p w:rsidR="00DE4AB8" w:rsidRDefault="00462166">
      <w:pPr>
        <w:pStyle w:val="a3"/>
        <w:spacing w:before="1"/>
        <w:ind w:right="42"/>
        <w:jc w:val="both"/>
      </w:pPr>
      <w:r>
        <w:rPr>
          <w:b/>
        </w:rPr>
        <w:t xml:space="preserve">Основные общие </w:t>
      </w:r>
      <w:r>
        <w:t>– для всех отраслей хозяйства: транспортные расходы, оплата труда производственного персонала за не проработанное время (отпуск, выплаты работникам попавшим по</w:t>
      </w:r>
      <w:r>
        <w:t>д сокращение), скидка со стоимости форменной одежды, выданной производственному персоналу; отчисления на социальные нужды производственного персонала; затраты по охране труда и производственной санитарии; износ малоценных и быстроизнашивающихся предметов п</w:t>
      </w:r>
      <w:r>
        <w:t>роизводственного назначения и т.д.</w:t>
      </w:r>
    </w:p>
    <w:p w:rsidR="00DE4AB8" w:rsidRDefault="00462166">
      <w:pPr>
        <w:spacing w:before="8" w:line="237" w:lineRule="auto"/>
        <w:ind w:left="1" w:right="37" w:firstLine="566"/>
        <w:jc w:val="both"/>
        <w:rPr>
          <w:sz w:val="28"/>
        </w:rPr>
      </w:pPr>
      <w:r>
        <w:rPr>
          <w:b/>
          <w:sz w:val="28"/>
        </w:rPr>
        <w:t>Общехозяйственные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без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расходов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аппарата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управления </w:t>
      </w:r>
      <w:r>
        <w:rPr>
          <w:sz w:val="28"/>
        </w:rPr>
        <w:t>– затраты по содержанию персонала, не относящегося к аппарату управления, расходы по обслуживанию и текущему ремонту зданий, сооружений и инвентаря общехозя</w:t>
      </w:r>
      <w:r>
        <w:rPr>
          <w:sz w:val="28"/>
        </w:rPr>
        <w:t>йственного назначения.</w:t>
      </w:r>
    </w:p>
    <w:p w:rsidR="00DE4AB8" w:rsidRDefault="00462166">
      <w:pPr>
        <w:spacing w:before="4"/>
        <w:ind w:left="1" w:right="37" w:firstLine="566"/>
        <w:jc w:val="both"/>
        <w:rPr>
          <w:sz w:val="28"/>
        </w:rPr>
      </w:pPr>
      <w:r>
        <w:rPr>
          <w:b/>
          <w:sz w:val="28"/>
        </w:rPr>
        <w:t>Общехозяйственные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на содержание аппарата управления </w:t>
      </w:r>
      <w:r>
        <w:rPr>
          <w:sz w:val="28"/>
        </w:rPr>
        <w:t>–затраты на оплату труда, командировки и прочие расходы аппарата управления.</w:t>
      </w:r>
    </w:p>
    <w:p w:rsidR="00DE4AB8" w:rsidRDefault="00462166">
      <w:pPr>
        <w:pStyle w:val="a3"/>
        <w:spacing w:before="2"/>
        <w:ind w:right="43"/>
        <w:jc w:val="both"/>
      </w:pPr>
      <w:r>
        <w:rPr>
          <w:b/>
        </w:rPr>
        <w:t xml:space="preserve">Прямыми </w:t>
      </w:r>
      <w:r>
        <w:t>называют расходы, связанные с выработкой определённой продукции или выполнением конкретного вида</w:t>
      </w:r>
      <w:r>
        <w:t xml:space="preserve"> работ и поэтому непосредственно относимые на тот или иной вид продукции или работы.</w:t>
      </w:r>
    </w:p>
    <w:p w:rsidR="00DE4AB8" w:rsidRDefault="00462166">
      <w:pPr>
        <w:pStyle w:val="a3"/>
        <w:ind w:right="45"/>
        <w:jc w:val="both"/>
      </w:pPr>
      <w:r>
        <w:rPr>
          <w:b/>
        </w:rPr>
        <w:t xml:space="preserve">Косвенные </w:t>
      </w:r>
      <w:r>
        <w:t>– расходы, относимые на несколько видов продукции и распределяемые на тот или иной вид продукции не прямым путём, а в результате дополнительных расчётов.</w:t>
      </w:r>
    </w:p>
    <w:p w:rsidR="00DE4AB8" w:rsidRDefault="00462166">
      <w:pPr>
        <w:pStyle w:val="a3"/>
        <w:ind w:right="35"/>
        <w:jc w:val="both"/>
      </w:pPr>
      <w:r>
        <w:rPr>
          <w:b/>
        </w:rPr>
        <w:t>Зависящ</w:t>
      </w:r>
      <w:r>
        <w:rPr>
          <w:b/>
        </w:rPr>
        <w:t xml:space="preserve">ие </w:t>
      </w:r>
      <w:r>
        <w:t>– это расходы, которые изменяются прямо пропорциона</w:t>
      </w:r>
      <w:r w:rsidR="008D4681">
        <w:t>льно объёму работы или размерам.</w:t>
      </w:r>
    </w:p>
    <w:p w:rsidR="00DE4AB8" w:rsidRDefault="00462166">
      <w:pPr>
        <w:pStyle w:val="a3"/>
        <w:ind w:right="44"/>
        <w:jc w:val="both"/>
      </w:pPr>
      <w:r>
        <w:rPr>
          <w:b/>
        </w:rPr>
        <w:t xml:space="preserve">Независящие </w:t>
      </w:r>
      <w:r>
        <w:t>– расходы, которые не изменяются с увеличением объёма перевозок при неизменной мощности основных фондов</w:t>
      </w:r>
      <w:r>
        <w:t>.</w:t>
      </w:r>
    </w:p>
    <w:p w:rsidR="00DE4AB8" w:rsidRDefault="00DE4AB8">
      <w:pPr>
        <w:pStyle w:val="a3"/>
        <w:ind w:left="0" w:firstLine="0"/>
      </w:pPr>
    </w:p>
    <w:p w:rsidR="00DE4AB8" w:rsidRDefault="00462166">
      <w:pPr>
        <w:pStyle w:val="a3"/>
        <w:spacing w:before="1"/>
        <w:ind w:right="207"/>
      </w:pPr>
      <w:r>
        <w:t>Расходы</w:t>
      </w:r>
      <w:r>
        <w:rPr>
          <w:spacing w:val="-8"/>
        </w:rPr>
        <w:t xml:space="preserve"> </w:t>
      </w:r>
      <w:r>
        <w:t>хозяйств</w:t>
      </w:r>
      <w:r>
        <w:rPr>
          <w:spacing w:val="-9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-5"/>
        </w:rPr>
        <w:t xml:space="preserve"> </w:t>
      </w:r>
      <w:r>
        <w:t>работам,</w:t>
      </w:r>
      <w:r>
        <w:rPr>
          <w:spacing w:val="-2"/>
        </w:rPr>
        <w:t xml:space="preserve"> </w:t>
      </w:r>
      <w:r>
        <w:t>производственным</w:t>
      </w:r>
      <w:r>
        <w:rPr>
          <w:spacing w:val="-5"/>
        </w:rPr>
        <w:t xml:space="preserve"> </w:t>
      </w:r>
      <w:r>
        <w:t>операциям или нескольким близким однородным операциям объединяются в</w:t>
      </w:r>
    </w:p>
    <w:p w:rsidR="00DE4AB8" w:rsidRDefault="00DE4AB8">
      <w:pPr>
        <w:pStyle w:val="a3"/>
        <w:sectPr w:rsidR="00DE4AB8">
          <w:pgSz w:w="11910" w:h="16840"/>
          <w:pgMar w:top="740" w:right="850" w:bottom="220" w:left="1417" w:header="0" w:footer="26" w:gutter="0"/>
          <w:cols w:space="720"/>
        </w:sectPr>
      </w:pPr>
    </w:p>
    <w:p w:rsidR="00DE4AB8" w:rsidRDefault="00462166">
      <w:pPr>
        <w:pStyle w:val="a3"/>
        <w:spacing w:before="66"/>
        <w:ind w:right="207" w:firstLine="0"/>
      </w:pPr>
      <w:r>
        <w:lastRenderedPageBreak/>
        <w:t>соответствующие статьи расходов. Каждой статье присвоен определённый номер.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статье</w:t>
      </w:r>
      <w:r>
        <w:rPr>
          <w:spacing w:val="-3"/>
        </w:rPr>
        <w:t xml:space="preserve"> </w:t>
      </w:r>
      <w:r>
        <w:t>указывают</w:t>
      </w:r>
      <w:r>
        <w:rPr>
          <w:spacing w:val="-4"/>
        </w:rPr>
        <w:t xml:space="preserve"> </w:t>
      </w:r>
      <w:r>
        <w:t>измеритель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которым</w:t>
      </w:r>
      <w:r>
        <w:rPr>
          <w:spacing w:val="-6"/>
        </w:rPr>
        <w:t xml:space="preserve"> </w:t>
      </w:r>
      <w:r>
        <w:t>связаны</w:t>
      </w:r>
      <w:r>
        <w:rPr>
          <w:spacing w:val="-3"/>
        </w:rPr>
        <w:t xml:space="preserve"> </w:t>
      </w:r>
      <w:r>
        <w:t>расходы</w:t>
      </w:r>
      <w:r>
        <w:rPr>
          <w:spacing w:val="-3"/>
        </w:rPr>
        <w:t xml:space="preserve"> </w:t>
      </w:r>
      <w:r>
        <w:t>и приводят пояснение о том, какие виды затрат относятся на эту статью расходов. каждая статья состоит из определённых элементов затрат.</w:t>
      </w:r>
    </w:p>
    <w:p w:rsidR="00DE4AB8" w:rsidRDefault="00462166">
      <w:pPr>
        <w:pStyle w:val="a3"/>
        <w:spacing w:before="119" w:line="321" w:lineRule="exact"/>
        <w:ind w:left="568" w:firstLine="0"/>
      </w:pPr>
      <w:r>
        <w:t>Эксплуатационные</w:t>
      </w:r>
      <w:r>
        <w:rPr>
          <w:spacing w:val="-8"/>
        </w:rPr>
        <w:t xml:space="preserve"> </w:t>
      </w:r>
      <w:r>
        <w:t>расходы</w:t>
      </w:r>
      <w:r>
        <w:rPr>
          <w:spacing w:val="-7"/>
        </w:rPr>
        <w:t xml:space="preserve"> </w:t>
      </w:r>
      <w:r>
        <w:t>состоят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rPr>
          <w:spacing w:val="-2"/>
        </w:rPr>
        <w:t>затрат:</w:t>
      </w:r>
    </w:p>
    <w:p w:rsidR="00DE4AB8" w:rsidRDefault="00462166">
      <w:pPr>
        <w:pStyle w:val="a4"/>
        <w:numPr>
          <w:ilvl w:val="0"/>
          <w:numId w:val="15"/>
        </w:numPr>
        <w:tabs>
          <w:tab w:val="left" w:pos="928"/>
        </w:tabs>
        <w:spacing w:line="342" w:lineRule="exact"/>
        <w:ind w:left="928"/>
        <w:rPr>
          <w:sz w:val="28"/>
        </w:rPr>
      </w:pPr>
      <w:r>
        <w:rPr>
          <w:sz w:val="28"/>
        </w:rPr>
        <w:t>Заработная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плата;</w:t>
      </w:r>
    </w:p>
    <w:p w:rsidR="00DE4AB8" w:rsidRDefault="00462166">
      <w:pPr>
        <w:pStyle w:val="a4"/>
        <w:numPr>
          <w:ilvl w:val="0"/>
          <w:numId w:val="15"/>
        </w:numPr>
        <w:tabs>
          <w:tab w:val="left" w:pos="928"/>
        </w:tabs>
        <w:spacing w:line="342" w:lineRule="exact"/>
        <w:ind w:left="928"/>
        <w:rPr>
          <w:sz w:val="28"/>
        </w:rPr>
      </w:pPr>
      <w:r>
        <w:rPr>
          <w:sz w:val="28"/>
        </w:rPr>
        <w:t>Отчисления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нужды;</w:t>
      </w:r>
    </w:p>
    <w:p w:rsidR="00DE4AB8" w:rsidRDefault="00462166">
      <w:pPr>
        <w:pStyle w:val="a4"/>
        <w:numPr>
          <w:ilvl w:val="0"/>
          <w:numId w:val="15"/>
        </w:numPr>
        <w:tabs>
          <w:tab w:val="left" w:pos="928"/>
        </w:tabs>
        <w:spacing w:line="342" w:lineRule="exact"/>
        <w:ind w:left="928"/>
        <w:rPr>
          <w:sz w:val="28"/>
        </w:rPr>
      </w:pPr>
      <w:r>
        <w:rPr>
          <w:sz w:val="28"/>
        </w:rPr>
        <w:t>Расход</w:t>
      </w:r>
      <w:r>
        <w:rPr>
          <w:sz w:val="28"/>
        </w:rPr>
        <w:t>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материалы;</w:t>
      </w:r>
    </w:p>
    <w:p w:rsidR="00DE4AB8" w:rsidRDefault="00462166">
      <w:pPr>
        <w:pStyle w:val="a4"/>
        <w:numPr>
          <w:ilvl w:val="0"/>
          <w:numId w:val="15"/>
        </w:numPr>
        <w:tabs>
          <w:tab w:val="left" w:pos="928"/>
        </w:tabs>
        <w:spacing w:before="1" w:line="342" w:lineRule="exact"/>
        <w:ind w:left="928"/>
        <w:rPr>
          <w:sz w:val="28"/>
        </w:rPr>
      </w:pPr>
      <w:r>
        <w:rPr>
          <w:sz w:val="28"/>
        </w:rPr>
        <w:t>Расходы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топливо;</w:t>
      </w:r>
    </w:p>
    <w:p w:rsidR="00DE4AB8" w:rsidRDefault="00462166">
      <w:pPr>
        <w:pStyle w:val="a4"/>
        <w:numPr>
          <w:ilvl w:val="0"/>
          <w:numId w:val="15"/>
        </w:numPr>
        <w:tabs>
          <w:tab w:val="left" w:pos="928"/>
        </w:tabs>
        <w:spacing w:line="342" w:lineRule="exact"/>
        <w:ind w:left="928"/>
        <w:rPr>
          <w:sz w:val="28"/>
        </w:rPr>
      </w:pPr>
      <w:r>
        <w:rPr>
          <w:sz w:val="28"/>
        </w:rPr>
        <w:t>Расходы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электроэнергию;</w:t>
      </w:r>
    </w:p>
    <w:p w:rsidR="00DE4AB8" w:rsidRDefault="00462166">
      <w:pPr>
        <w:pStyle w:val="a4"/>
        <w:numPr>
          <w:ilvl w:val="0"/>
          <w:numId w:val="15"/>
        </w:numPr>
        <w:tabs>
          <w:tab w:val="left" w:pos="927"/>
        </w:tabs>
        <w:ind w:left="927" w:hanging="359"/>
        <w:jc w:val="both"/>
        <w:rPr>
          <w:sz w:val="28"/>
        </w:rPr>
      </w:pPr>
      <w:r>
        <w:rPr>
          <w:sz w:val="28"/>
        </w:rPr>
        <w:t>Амортизационные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отчисления;</w:t>
      </w:r>
    </w:p>
    <w:p w:rsidR="00DE4AB8" w:rsidRDefault="00462166">
      <w:pPr>
        <w:pStyle w:val="a4"/>
        <w:numPr>
          <w:ilvl w:val="0"/>
          <w:numId w:val="15"/>
        </w:numPr>
        <w:tabs>
          <w:tab w:val="left" w:pos="708"/>
        </w:tabs>
        <w:ind w:right="44" w:firstLine="566"/>
        <w:jc w:val="both"/>
        <w:rPr>
          <w:sz w:val="28"/>
        </w:rPr>
      </w:pPr>
      <w:r>
        <w:rPr>
          <w:sz w:val="28"/>
        </w:rPr>
        <w:t>Прочие затраты (налоги, сборы, отчисления в специальные внебюджетные фонды, страхование имущества предприятия, платежи по кредитам, затраты на командировки и т. д.).</w:t>
      </w:r>
    </w:p>
    <w:p w:rsidR="00DE4AB8" w:rsidRDefault="00DE4AB8">
      <w:pPr>
        <w:pStyle w:val="a3"/>
        <w:ind w:left="0" w:firstLine="0"/>
      </w:pPr>
    </w:p>
    <w:p w:rsidR="00DE4AB8" w:rsidRDefault="00462166">
      <w:pPr>
        <w:pStyle w:val="a3"/>
        <w:ind w:left="568" w:firstLine="0"/>
      </w:pPr>
      <w:r>
        <w:t>Эксплуатационные</w:t>
      </w:r>
      <w:r>
        <w:rPr>
          <w:spacing w:val="-11"/>
        </w:rPr>
        <w:t xml:space="preserve"> </w:t>
      </w:r>
      <w:r>
        <w:t>расходы</w:t>
      </w:r>
      <w:r>
        <w:rPr>
          <w:spacing w:val="-8"/>
        </w:rPr>
        <w:t xml:space="preserve"> </w:t>
      </w:r>
      <w:r>
        <w:t>рассчитываются</w:t>
      </w:r>
      <w:r>
        <w:rPr>
          <w:spacing w:val="-8"/>
        </w:rPr>
        <w:t xml:space="preserve"> </w:t>
      </w:r>
      <w:r>
        <w:t>двумя</w:t>
      </w:r>
      <w:r>
        <w:rPr>
          <w:spacing w:val="-8"/>
        </w:rPr>
        <w:t xml:space="preserve"> </w:t>
      </w:r>
      <w:r>
        <w:rPr>
          <w:spacing w:val="-2"/>
        </w:rPr>
        <w:t>способами:</w:t>
      </w:r>
    </w:p>
    <w:p w:rsidR="00DE4AB8" w:rsidRDefault="00462166">
      <w:pPr>
        <w:pStyle w:val="a4"/>
        <w:numPr>
          <w:ilvl w:val="0"/>
          <w:numId w:val="14"/>
        </w:numPr>
        <w:tabs>
          <w:tab w:val="left" w:pos="927"/>
        </w:tabs>
        <w:spacing w:before="120" w:line="322" w:lineRule="exact"/>
        <w:ind w:left="927" w:hanging="359"/>
        <w:rPr>
          <w:sz w:val="28"/>
        </w:rPr>
      </w:pPr>
      <w:r>
        <w:rPr>
          <w:sz w:val="28"/>
        </w:rPr>
        <w:t>Методом</w:t>
      </w:r>
      <w:r>
        <w:rPr>
          <w:spacing w:val="-7"/>
          <w:sz w:val="28"/>
        </w:rPr>
        <w:t xml:space="preserve"> </w:t>
      </w:r>
      <w:r>
        <w:rPr>
          <w:sz w:val="28"/>
        </w:rPr>
        <w:t>расходных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ставок;</w:t>
      </w:r>
    </w:p>
    <w:p w:rsidR="00DE4AB8" w:rsidRDefault="00462166">
      <w:pPr>
        <w:pStyle w:val="a4"/>
        <w:numPr>
          <w:ilvl w:val="0"/>
          <w:numId w:val="14"/>
        </w:numPr>
        <w:tabs>
          <w:tab w:val="left" w:pos="927"/>
        </w:tabs>
        <w:ind w:left="927" w:hanging="359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статьям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элементам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затрат.</w:t>
      </w:r>
    </w:p>
    <w:p w:rsidR="00DE4AB8" w:rsidRDefault="00DE4AB8">
      <w:pPr>
        <w:pStyle w:val="a3"/>
        <w:spacing w:before="205"/>
        <w:ind w:left="0" w:firstLine="0"/>
      </w:pPr>
    </w:p>
    <w:p w:rsidR="00DE4AB8" w:rsidRDefault="00462166">
      <w:pPr>
        <w:spacing w:before="1" w:line="322" w:lineRule="exact"/>
        <w:ind w:left="528"/>
        <w:jc w:val="center"/>
        <w:rPr>
          <w:b/>
          <w:i/>
          <w:sz w:val="28"/>
        </w:rPr>
      </w:pPr>
      <w:r>
        <w:rPr>
          <w:b/>
          <w:i/>
          <w:sz w:val="28"/>
        </w:rPr>
        <w:t>Лекция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10"/>
          <w:sz w:val="28"/>
        </w:rPr>
        <w:t>7</w:t>
      </w:r>
    </w:p>
    <w:p w:rsidR="00DE4AB8" w:rsidRDefault="00462166">
      <w:pPr>
        <w:pStyle w:val="1"/>
        <w:jc w:val="center"/>
        <w:rPr>
          <w:u w:val="none"/>
        </w:rPr>
      </w:pPr>
      <w:r>
        <w:t>СЕБЕСТОИМОСТЬ</w:t>
      </w:r>
      <w:r>
        <w:rPr>
          <w:spacing w:val="-14"/>
        </w:rPr>
        <w:t xml:space="preserve"> </w:t>
      </w:r>
      <w:r>
        <w:rPr>
          <w:spacing w:val="-2"/>
        </w:rPr>
        <w:t>ПЕРЕВОЗОК</w:t>
      </w:r>
    </w:p>
    <w:p w:rsidR="00DE4AB8" w:rsidRDefault="00462166">
      <w:pPr>
        <w:spacing w:before="316" w:line="322" w:lineRule="exact"/>
        <w:ind w:left="524"/>
        <w:jc w:val="center"/>
        <w:rPr>
          <w:i/>
          <w:sz w:val="28"/>
        </w:rPr>
      </w:pPr>
      <w:r>
        <w:rPr>
          <w:i/>
          <w:spacing w:val="-2"/>
          <w:sz w:val="28"/>
        </w:rPr>
        <w:t>ВОПРОСЫ:</w:t>
      </w:r>
    </w:p>
    <w:p w:rsidR="00DE4AB8" w:rsidRDefault="00462166">
      <w:pPr>
        <w:pStyle w:val="a4"/>
        <w:numPr>
          <w:ilvl w:val="0"/>
          <w:numId w:val="13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Что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такое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себестоимость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транспорте?</w:t>
      </w:r>
    </w:p>
    <w:p w:rsidR="00DE4AB8" w:rsidRDefault="00462166">
      <w:pPr>
        <w:pStyle w:val="a4"/>
        <w:numPr>
          <w:ilvl w:val="0"/>
          <w:numId w:val="13"/>
        </w:numPr>
        <w:tabs>
          <w:tab w:val="left" w:pos="926"/>
          <w:tab w:val="left" w:pos="1621"/>
          <w:tab w:val="left" w:pos="3763"/>
          <w:tab w:val="left" w:pos="5890"/>
          <w:tab w:val="left" w:pos="6406"/>
          <w:tab w:val="left" w:pos="8531"/>
        </w:tabs>
        <w:ind w:left="1" w:right="43" w:firstLine="566"/>
        <w:rPr>
          <w:i/>
          <w:sz w:val="28"/>
        </w:rPr>
      </w:pPr>
      <w:r>
        <w:rPr>
          <w:i/>
          <w:spacing w:val="-4"/>
          <w:sz w:val="28"/>
        </w:rPr>
        <w:t>Как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распределяется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себестоимость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на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себестоимость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грузовых </w:t>
      </w:r>
      <w:r>
        <w:rPr>
          <w:i/>
          <w:sz w:val="28"/>
        </w:rPr>
        <w:t>пассажирских перевозок?</w:t>
      </w:r>
    </w:p>
    <w:p w:rsidR="00DE4AB8" w:rsidRDefault="00462166">
      <w:pPr>
        <w:pStyle w:val="a4"/>
        <w:numPr>
          <w:ilvl w:val="0"/>
          <w:numId w:val="13"/>
        </w:numPr>
        <w:tabs>
          <w:tab w:val="left" w:pos="927"/>
        </w:tabs>
        <w:spacing w:before="2"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Как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распределяется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себестоимость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видам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тяги?</w:t>
      </w:r>
    </w:p>
    <w:p w:rsidR="00DE4AB8" w:rsidRDefault="00462166">
      <w:pPr>
        <w:pStyle w:val="a4"/>
        <w:numPr>
          <w:ilvl w:val="0"/>
          <w:numId w:val="13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Зависимость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себестоимости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размеров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движения.</w:t>
      </w:r>
    </w:p>
    <w:p w:rsidR="00DE4AB8" w:rsidRDefault="00462166">
      <w:pPr>
        <w:pStyle w:val="a4"/>
        <w:numPr>
          <w:ilvl w:val="0"/>
          <w:numId w:val="13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Методы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расчёта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себестоимости.</w:t>
      </w:r>
    </w:p>
    <w:p w:rsidR="00DE4AB8" w:rsidRDefault="00462166">
      <w:pPr>
        <w:pStyle w:val="a4"/>
        <w:numPr>
          <w:ilvl w:val="0"/>
          <w:numId w:val="13"/>
        </w:numPr>
        <w:tabs>
          <w:tab w:val="left" w:pos="927"/>
        </w:tabs>
        <w:ind w:left="927" w:hanging="359"/>
        <w:rPr>
          <w:i/>
          <w:sz w:val="28"/>
        </w:rPr>
      </w:pPr>
      <w:r>
        <w:rPr>
          <w:i/>
          <w:sz w:val="28"/>
        </w:rPr>
        <w:t>Пути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снижения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себестоимости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перевозок.</w:t>
      </w:r>
    </w:p>
    <w:p w:rsidR="00DE4AB8" w:rsidRDefault="00462166">
      <w:pPr>
        <w:spacing w:before="321" w:line="242" w:lineRule="auto"/>
        <w:ind w:left="1" w:firstLine="566"/>
        <w:rPr>
          <w:sz w:val="28"/>
        </w:rPr>
      </w:pPr>
      <w:r>
        <w:rPr>
          <w:b/>
          <w:i/>
          <w:sz w:val="28"/>
        </w:rPr>
        <w:t>Себестоимость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продукции</w:t>
      </w:r>
      <w:r>
        <w:rPr>
          <w:b/>
          <w:i/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один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40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предприятия.</w:t>
      </w:r>
    </w:p>
    <w:p w:rsidR="00DE4AB8" w:rsidRDefault="00462166">
      <w:pPr>
        <w:pStyle w:val="a3"/>
      </w:pPr>
      <w:r>
        <w:t>Себестоимость</w:t>
      </w:r>
      <w:r>
        <w:rPr>
          <w:spacing w:val="80"/>
        </w:rPr>
        <w:t xml:space="preserve"> </w:t>
      </w:r>
      <w:r>
        <w:t>выпускаемой</w:t>
      </w:r>
      <w:r>
        <w:rPr>
          <w:spacing w:val="80"/>
        </w:rPr>
        <w:t xml:space="preserve"> </w:t>
      </w:r>
      <w:r>
        <w:t>продукции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услуг</w:t>
      </w:r>
      <w:r>
        <w:rPr>
          <w:spacing w:val="80"/>
        </w:rPr>
        <w:t xml:space="preserve"> </w:t>
      </w:r>
      <w:r>
        <w:t>показывает,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что обходится её производство и реализация данному предприятию.</w:t>
      </w:r>
    </w:p>
    <w:p w:rsidR="00DE4AB8" w:rsidRDefault="00462166">
      <w:pPr>
        <w:pStyle w:val="a3"/>
      </w:pPr>
      <w:r>
        <w:t>Себестоимость ж.д. перевозок по сети, ж.д., отделениям дорог исчисляют по следующим показателям:</w:t>
      </w:r>
    </w:p>
    <w:p w:rsidR="00DE4AB8" w:rsidRDefault="00462166">
      <w:pPr>
        <w:pStyle w:val="a4"/>
        <w:numPr>
          <w:ilvl w:val="1"/>
          <w:numId w:val="13"/>
        </w:numPr>
        <w:tabs>
          <w:tab w:val="left" w:pos="928"/>
        </w:tabs>
        <w:spacing w:line="342" w:lineRule="exact"/>
        <w:rPr>
          <w:sz w:val="28"/>
        </w:rPr>
      </w:pPr>
      <w:r>
        <w:rPr>
          <w:sz w:val="28"/>
        </w:rPr>
        <w:t>себестоимость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тарифных</w:t>
      </w:r>
      <w:r>
        <w:rPr>
          <w:spacing w:val="-3"/>
          <w:sz w:val="28"/>
        </w:rPr>
        <w:t xml:space="preserve"> </w:t>
      </w:r>
      <w:r>
        <w:rPr>
          <w:sz w:val="28"/>
        </w:rPr>
        <w:t>ткм</w:t>
      </w:r>
      <w:r>
        <w:rPr>
          <w:spacing w:val="-3"/>
          <w:sz w:val="28"/>
        </w:rPr>
        <w:t xml:space="preserve"> </w:t>
      </w:r>
      <w:r>
        <w:rPr>
          <w:sz w:val="28"/>
        </w:rPr>
        <w:t>(для</w:t>
      </w:r>
      <w:r>
        <w:rPr>
          <w:spacing w:val="-7"/>
          <w:sz w:val="28"/>
        </w:rPr>
        <w:t xml:space="preserve"> </w:t>
      </w:r>
      <w:r>
        <w:rPr>
          <w:sz w:val="28"/>
        </w:rPr>
        <w:t>дорог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сети);</w:t>
      </w:r>
    </w:p>
    <w:p w:rsidR="00DE4AB8" w:rsidRDefault="00462166">
      <w:pPr>
        <w:pStyle w:val="a4"/>
        <w:numPr>
          <w:ilvl w:val="1"/>
          <w:numId w:val="13"/>
        </w:numPr>
        <w:tabs>
          <w:tab w:val="left" w:pos="928"/>
        </w:tabs>
        <w:spacing w:line="342" w:lineRule="exact"/>
        <w:rPr>
          <w:sz w:val="28"/>
        </w:rPr>
      </w:pPr>
      <w:r>
        <w:rPr>
          <w:sz w:val="28"/>
        </w:rPr>
        <w:t>себестоимость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10</w:t>
      </w:r>
      <w:r>
        <w:rPr>
          <w:spacing w:val="-6"/>
          <w:sz w:val="28"/>
        </w:rPr>
        <w:t xml:space="preserve"> </w:t>
      </w:r>
      <w:r>
        <w:rPr>
          <w:sz w:val="28"/>
        </w:rPr>
        <w:t>эксплуатационных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ткм</w:t>
      </w:r>
      <w:r>
        <w:rPr>
          <w:spacing w:val="-7"/>
          <w:sz w:val="28"/>
        </w:rPr>
        <w:t xml:space="preserve"> </w:t>
      </w:r>
      <w:r>
        <w:rPr>
          <w:sz w:val="28"/>
        </w:rPr>
        <w:t>(для</w:t>
      </w:r>
      <w:r>
        <w:rPr>
          <w:spacing w:val="-7"/>
          <w:sz w:val="28"/>
        </w:rPr>
        <w:t xml:space="preserve"> </w:t>
      </w:r>
      <w:r>
        <w:rPr>
          <w:sz w:val="28"/>
        </w:rPr>
        <w:t>отделений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дорог);</w:t>
      </w:r>
    </w:p>
    <w:p w:rsidR="00DE4AB8" w:rsidRDefault="00462166">
      <w:pPr>
        <w:pStyle w:val="a4"/>
        <w:numPr>
          <w:ilvl w:val="1"/>
          <w:numId w:val="13"/>
        </w:numPr>
        <w:tabs>
          <w:tab w:val="left" w:pos="928"/>
        </w:tabs>
        <w:spacing w:line="342" w:lineRule="exact"/>
        <w:rPr>
          <w:sz w:val="28"/>
        </w:rPr>
      </w:pPr>
      <w:r>
        <w:rPr>
          <w:sz w:val="28"/>
        </w:rPr>
        <w:t>себестоимость</w:t>
      </w:r>
      <w:r>
        <w:rPr>
          <w:spacing w:val="-7"/>
          <w:sz w:val="28"/>
        </w:rPr>
        <w:t xml:space="preserve"> </w:t>
      </w:r>
      <w:r>
        <w:rPr>
          <w:sz w:val="28"/>
        </w:rPr>
        <w:t>10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пассажирокм;</w:t>
      </w:r>
    </w:p>
    <w:p w:rsidR="00DE4AB8" w:rsidRDefault="00462166">
      <w:pPr>
        <w:pStyle w:val="a4"/>
        <w:numPr>
          <w:ilvl w:val="1"/>
          <w:numId w:val="13"/>
        </w:numPr>
        <w:tabs>
          <w:tab w:val="left" w:pos="928"/>
        </w:tabs>
        <w:spacing w:line="342" w:lineRule="exact"/>
        <w:rPr>
          <w:sz w:val="28"/>
        </w:rPr>
      </w:pPr>
      <w:r>
        <w:rPr>
          <w:sz w:val="28"/>
        </w:rPr>
        <w:t>себестоимость</w:t>
      </w:r>
      <w:r>
        <w:rPr>
          <w:spacing w:val="-9"/>
          <w:sz w:val="28"/>
        </w:rPr>
        <w:t xml:space="preserve"> </w:t>
      </w:r>
      <w:r>
        <w:rPr>
          <w:sz w:val="28"/>
        </w:rPr>
        <w:t>10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приведённых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ткм.</w:t>
      </w:r>
    </w:p>
    <w:p w:rsidR="00DE4AB8" w:rsidRDefault="00462166">
      <w:pPr>
        <w:pStyle w:val="a3"/>
        <w:spacing w:line="242" w:lineRule="auto"/>
      </w:pPr>
      <w:r>
        <w:t>При</w:t>
      </w:r>
      <w:r>
        <w:rPr>
          <w:spacing w:val="40"/>
        </w:rPr>
        <w:t xml:space="preserve"> </w:t>
      </w:r>
      <w:r>
        <w:t>составлении</w:t>
      </w:r>
      <w:r>
        <w:rPr>
          <w:spacing w:val="40"/>
        </w:rPr>
        <w:t xml:space="preserve"> </w:t>
      </w:r>
      <w:r>
        <w:t>планов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отчётов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эксплуатационной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определяют себестоимость по формуле:</w:t>
      </w:r>
    </w:p>
    <w:p w:rsidR="00DE4AB8" w:rsidRDefault="00DE4AB8">
      <w:pPr>
        <w:pStyle w:val="a3"/>
        <w:spacing w:line="242" w:lineRule="auto"/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3"/>
        <w:spacing w:before="66"/>
        <w:ind w:left="527" w:firstLine="0"/>
        <w:jc w:val="center"/>
      </w:pPr>
      <w:r>
        <w:lastRenderedPageBreak/>
        <w:t>С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10Э</w:t>
      </w:r>
      <w:r>
        <w:rPr>
          <w:spacing w:val="-5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ΣРl +</w:t>
      </w:r>
      <w:r>
        <w:rPr>
          <w:spacing w:val="-1"/>
        </w:rPr>
        <w:t xml:space="preserve"> </w:t>
      </w:r>
      <w:r>
        <w:t>Σаl</w:t>
      </w:r>
      <w:r>
        <w:rPr>
          <w:spacing w:val="-2"/>
        </w:rPr>
        <w:t xml:space="preserve"> </w:t>
      </w:r>
      <w:r>
        <w:rPr>
          <w:spacing w:val="-10"/>
        </w:rPr>
        <w:t>)</w:t>
      </w:r>
    </w:p>
    <w:p w:rsidR="00DE4AB8" w:rsidRDefault="00462166">
      <w:pPr>
        <w:pStyle w:val="a3"/>
        <w:spacing w:before="322"/>
        <w:ind w:right="640"/>
      </w:pPr>
      <w:r>
        <w:t>Для</w:t>
      </w:r>
      <w:r>
        <w:rPr>
          <w:spacing w:val="-5"/>
        </w:rPr>
        <w:t xml:space="preserve"> </w:t>
      </w:r>
      <w:r>
        <w:t>тарифных</w:t>
      </w:r>
      <w:r>
        <w:rPr>
          <w:spacing w:val="-4"/>
        </w:rPr>
        <w:t xml:space="preserve"> </w:t>
      </w:r>
      <w:r>
        <w:t>целей,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финансирования</w:t>
      </w:r>
      <w:r>
        <w:rPr>
          <w:spacing w:val="-7"/>
        </w:rPr>
        <w:t xml:space="preserve"> </w:t>
      </w:r>
      <w:r>
        <w:t>ж.д.отделений,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 производственно-финансовой деятельности, для различных технико- экономических расчётов, необходимо определять отд</w:t>
      </w:r>
      <w:r>
        <w:t>ельно себестоимость пассажирских и себестоимость грузовых перевозок.</w:t>
      </w:r>
    </w:p>
    <w:p w:rsidR="00DE4AB8" w:rsidRDefault="00462166">
      <w:pPr>
        <w:pStyle w:val="a3"/>
        <w:tabs>
          <w:tab w:val="left" w:pos="2465"/>
          <w:tab w:val="left" w:pos="4332"/>
          <w:tab w:val="left" w:pos="5619"/>
          <w:tab w:val="left" w:pos="7847"/>
        </w:tabs>
        <w:spacing w:before="121"/>
        <w:ind w:right="42"/>
      </w:pPr>
      <w:r>
        <w:rPr>
          <w:spacing w:val="-2"/>
        </w:rPr>
        <w:t>Существует</w:t>
      </w:r>
      <w:r>
        <w:tab/>
      </w:r>
      <w:r>
        <w:rPr>
          <w:spacing w:val="-2"/>
        </w:rPr>
        <w:t>следующий</w:t>
      </w:r>
      <w:r>
        <w:tab/>
      </w:r>
      <w:r>
        <w:rPr>
          <w:spacing w:val="-2"/>
        </w:rPr>
        <w:t>способ</w:t>
      </w:r>
      <w:r>
        <w:tab/>
      </w:r>
      <w:r>
        <w:rPr>
          <w:spacing w:val="-2"/>
        </w:rPr>
        <w:t>распределения</w:t>
      </w:r>
      <w:r>
        <w:tab/>
      </w:r>
      <w:r>
        <w:rPr>
          <w:spacing w:val="-2"/>
        </w:rPr>
        <w:t xml:space="preserve">себестоимость </w:t>
      </w:r>
      <w:r>
        <w:t>пассажирских и себестоимость грузовых перевозок:</w:t>
      </w:r>
    </w:p>
    <w:p w:rsidR="00DE4AB8" w:rsidRDefault="00462166">
      <w:pPr>
        <w:pStyle w:val="a4"/>
        <w:numPr>
          <w:ilvl w:val="0"/>
          <w:numId w:val="12"/>
        </w:numPr>
        <w:tabs>
          <w:tab w:val="left" w:pos="1417"/>
        </w:tabs>
        <w:ind w:right="45" w:firstLine="566"/>
        <w:rPr>
          <w:sz w:val="28"/>
        </w:rPr>
      </w:pPr>
      <w:r>
        <w:rPr>
          <w:sz w:val="28"/>
        </w:rPr>
        <w:t>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38"/>
          <w:sz w:val="28"/>
        </w:rPr>
        <w:t xml:space="preserve"> </w:t>
      </w:r>
      <w:r>
        <w:rPr>
          <w:sz w:val="28"/>
        </w:rPr>
        <w:t>прямо</w:t>
      </w:r>
      <w:r>
        <w:rPr>
          <w:spacing w:val="39"/>
          <w:sz w:val="28"/>
        </w:rPr>
        <w:t xml:space="preserve"> </w:t>
      </w:r>
      <w:r>
        <w:rPr>
          <w:sz w:val="28"/>
        </w:rPr>
        <w:t>относят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пассажирские</w:t>
      </w:r>
      <w:r>
        <w:rPr>
          <w:spacing w:val="40"/>
          <w:sz w:val="28"/>
        </w:rPr>
        <w:t xml:space="preserve"> </w:t>
      </w:r>
      <w:r>
        <w:rPr>
          <w:sz w:val="28"/>
        </w:rPr>
        <w:t>либо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грузовые перевозки (прямые ра</w:t>
      </w:r>
      <w:r>
        <w:rPr>
          <w:sz w:val="28"/>
        </w:rPr>
        <w:t>сходы).</w:t>
      </w:r>
    </w:p>
    <w:p w:rsidR="00DE4AB8" w:rsidRDefault="00462166">
      <w:pPr>
        <w:pStyle w:val="a3"/>
        <w:ind w:right="40"/>
        <w:jc w:val="both"/>
      </w:pPr>
      <w:r>
        <w:rPr>
          <w:i/>
        </w:rPr>
        <w:t xml:space="preserve">Например: </w:t>
      </w:r>
      <w:r>
        <w:t>непосредственно на грузовые перевозки относят расходы хозяйства грузовой и коммерческой работы, расходы хозяйства перевозок по маневровой работе и по приёму и отправлению поездов на грузовых и сортировочных станциях.</w:t>
      </w:r>
    </w:p>
    <w:p w:rsidR="00DE4AB8" w:rsidRDefault="00462166">
      <w:pPr>
        <w:pStyle w:val="a4"/>
        <w:numPr>
          <w:ilvl w:val="0"/>
          <w:numId w:val="12"/>
        </w:numPr>
        <w:tabs>
          <w:tab w:val="left" w:pos="926"/>
        </w:tabs>
        <w:ind w:right="47" w:firstLine="566"/>
        <w:rPr>
          <w:sz w:val="28"/>
        </w:rPr>
      </w:pPr>
      <w:r>
        <w:rPr>
          <w:sz w:val="28"/>
        </w:rPr>
        <w:t>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40"/>
          <w:sz w:val="28"/>
        </w:rPr>
        <w:t xml:space="preserve"> </w:t>
      </w:r>
      <w:r>
        <w:rPr>
          <w:sz w:val="28"/>
        </w:rPr>
        <w:t>распределяют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пассажирские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грузовые</w:t>
      </w:r>
      <w:r>
        <w:rPr>
          <w:spacing w:val="40"/>
          <w:sz w:val="28"/>
        </w:rPr>
        <w:t xml:space="preserve"> </w:t>
      </w:r>
      <w:r>
        <w:rPr>
          <w:sz w:val="28"/>
        </w:rPr>
        <w:t>перевозки пропорционально соответствующим измерителям:</w:t>
      </w:r>
    </w:p>
    <w:p w:rsidR="00DE4AB8" w:rsidRDefault="00462166">
      <w:pPr>
        <w:pStyle w:val="a4"/>
        <w:numPr>
          <w:ilvl w:val="1"/>
          <w:numId w:val="12"/>
        </w:numPr>
        <w:tabs>
          <w:tab w:val="left" w:pos="1004"/>
        </w:tabs>
        <w:spacing w:line="341" w:lineRule="exact"/>
        <w:ind w:left="1004" w:hanging="436"/>
        <w:rPr>
          <w:sz w:val="28"/>
        </w:rPr>
      </w:pPr>
      <w:r>
        <w:rPr>
          <w:sz w:val="28"/>
        </w:rPr>
        <w:t>лок</w:t>
      </w:r>
      <w:r>
        <w:rPr>
          <w:spacing w:val="-3"/>
          <w:sz w:val="28"/>
        </w:rPr>
        <w:t xml:space="preserve"> </w:t>
      </w:r>
      <w:r>
        <w:rPr>
          <w:sz w:val="28"/>
        </w:rPr>
        <w:t>км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главе</w:t>
      </w:r>
      <w:r>
        <w:rPr>
          <w:spacing w:val="-2"/>
          <w:sz w:val="28"/>
        </w:rPr>
        <w:t xml:space="preserve"> поездов;</w:t>
      </w:r>
    </w:p>
    <w:p w:rsidR="00DE4AB8" w:rsidRDefault="00462166">
      <w:pPr>
        <w:pStyle w:val="a4"/>
        <w:numPr>
          <w:ilvl w:val="1"/>
          <w:numId w:val="12"/>
        </w:numPr>
        <w:tabs>
          <w:tab w:val="left" w:pos="1004"/>
        </w:tabs>
        <w:spacing w:line="342" w:lineRule="exact"/>
        <w:ind w:left="1004" w:hanging="436"/>
        <w:rPr>
          <w:sz w:val="28"/>
        </w:rPr>
      </w:pPr>
      <w:r>
        <w:rPr>
          <w:sz w:val="28"/>
        </w:rPr>
        <w:t>лок</w:t>
      </w:r>
      <w:r>
        <w:rPr>
          <w:spacing w:val="-3"/>
          <w:sz w:val="28"/>
        </w:rPr>
        <w:t xml:space="preserve"> </w:t>
      </w:r>
      <w:r>
        <w:rPr>
          <w:sz w:val="28"/>
        </w:rPr>
        <w:t>км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одиночном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следовании;</w:t>
      </w:r>
    </w:p>
    <w:p w:rsidR="00DE4AB8" w:rsidRDefault="00462166">
      <w:pPr>
        <w:pStyle w:val="a4"/>
        <w:numPr>
          <w:ilvl w:val="1"/>
          <w:numId w:val="12"/>
        </w:numPr>
        <w:tabs>
          <w:tab w:val="left" w:pos="1004"/>
        </w:tabs>
        <w:spacing w:line="342" w:lineRule="exact"/>
        <w:ind w:left="1004" w:hanging="436"/>
        <w:rPr>
          <w:sz w:val="28"/>
        </w:rPr>
      </w:pPr>
      <w:r>
        <w:rPr>
          <w:sz w:val="28"/>
        </w:rPr>
        <w:t>лок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час;</w:t>
      </w:r>
    </w:p>
    <w:p w:rsidR="00DE4AB8" w:rsidRDefault="00462166">
      <w:pPr>
        <w:pStyle w:val="a4"/>
        <w:numPr>
          <w:ilvl w:val="1"/>
          <w:numId w:val="12"/>
        </w:numPr>
        <w:tabs>
          <w:tab w:val="left" w:pos="1004"/>
        </w:tabs>
        <w:spacing w:line="342" w:lineRule="exact"/>
        <w:ind w:left="1004" w:hanging="436"/>
        <w:rPr>
          <w:sz w:val="28"/>
        </w:rPr>
      </w:pPr>
      <w:r>
        <w:rPr>
          <w:sz w:val="28"/>
        </w:rPr>
        <w:t>приведённые</w:t>
      </w:r>
      <w:r>
        <w:rPr>
          <w:spacing w:val="-5"/>
          <w:sz w:val="28"/>
        </w:rPr>
        <w:t xml:space="preserve"> </w:t>
      </w:r>
      <w:r>
        <w:rPr>
          <w:sz w:val="28"/>
        </w:rPr>
        <w:t>тонно-км</w:t>
      </w:r>
      <w:r>
        <w:rPr>
          <w:spacing w:val="-5"/>
          <w:sz w:val="28"/>
        </w:rPr>
        <w:t xml:space="preserve"> </w:t>
      </w:r>
      <w:r>
        <w:rPr>
          <w:sz w:val="28"/>
        </w:rPr>
        <w:t>брутто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т.д.</w:t>
      </w:r>
    </w:p>
    <w:p w:rsidR="00DE4AB8" w:rsidRDefault="00462166">
      <w:pPr>
        <w:pStyle w:val="a3"/>
        <w:ind w:right="45"/>
        <w:jc w:val="both"/>
      </w:pPr>
      <w:r>
        <w:rPr>
          <w:i/>
        </w:rPr>
        <w:t xml:space="preserve">Например: </w:t>
      </w:r>
      <w:r>
        <w:t>расходы по текущему содержанию пути и постоянных ус</w:t>
      </w:r>
      <w:r>
        <w:t>тройств распределяют на пассажирские и грузовые перевозки пропорционально ткм брутто.</w:t>
      </w:r>
    </w:p>
    <w:p w:rsidR="00DE4AB8" w:rsidRDefault="00462166">
      <w:pPr>
        <w:pStyle w:val="a3"/>
        <w:spacing w:before="1" w:line="322" w:lineRule="exact"/>
        <w:ind w:left="637" w:firstLine="0"/>
        <w:jc w:val="both"/>
      </w:pPr>
      <w:r>
        <w:t>1</w:t>
      </w:r>
      <w:r>
        <w:rPr>
          <w:spacing w:val="-1"/>
        </w:rPr>
        <w:t xml:space="preserve"> </w:t>
      </w:r>
      <w:r>
        <w:t>ткм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 xml:space="preserve">1,4 </w:t>
      </w:r>
      <w:r>
        <w:rPr>
          <w:spacing w:val="-2"/>
        </w:rPr>
        <w:t>пасс.км.</w:t>
      </w:r>
    </w:p>
    <w:p w:rsidR="00DE4AB8" w:rsidRDefault="00462166">
      <w:pPr>
        <w:pStyle w:val="a4"/>
        <w:numPr>
          <w:ilvl w:val="0"/>
          <w:numId w:val="12"/>
        </w:numPr>
        <w:tabs>
          <w:tab w:val="left" w:pos="1415"/>
        </w:tabs>
        <w:ind w:right="43" w:firstLine="566"/>
        <w:jc w:val="both"/>
        <w:rPr>
          <w:sz w:val="28"/>
        </w:rPr>
      </w:pPr>
      <w:r>
        <w:rPr>
          <w:sz w:val="28"/>
        </w:rPr>
        <w:t>Часть расходов распределяют на пассажирские и грузовые перевозки пропорционально ранее распределённым расходам.</w:t>
      </w:r>
    </w:p>
    <w:p w:rsidR="00DE4AB8" w:rsidRDefault="00462166">
      <w:pPr>
        <w:pStyle w:val="a3"/>
        <w:tabs>
          <w:tab w:val="left" w:pos="1580"/>
          <w:tab w:val="left" w:pos="3623"/>
          <w:tab w:val="left" w:pos="6148"/>
          <w:tab w:val="left" w:pos="7512"/>
          <w:tab w:val="left" w:pos="8066"/>
          <w:tab w:val="left" w:pos="9439"/>
        </w:tabs>
        <w:spacing w:before="321"/>
        <w:ind w:right="47"/>
      </w:pPr>
      <w:r>
        <w:rPr>
          <w:spacing w:val="-4"/>
        </w:rPr>
        <w:t>После</w:t>
      </w:r>
      <w:r>
        <w:tab/>
      </w:r>
      <w:r>
        <w:rPr>
          <w:spacing w:val="-2"/>
        </w:rPr>
        <w:t>распределения</w:t>
      </w:r>
      <w:r>
        <w:tab/>
      </w:r>
      <w:r>
        <w:rPr>
          <w:spacing w:val="-2"/>
        </w:rPr>
        <w:t>эксплуатационных</w:t>
      </w:r>
      <w:r>
        <w:tab/>
      </w:r>
      <w:r>
        <w:rPr>
          <w:spacing w:val="-2"/>
        </w:rPr>
        <w:t>расходов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грузовые</w:t>
      </w:r>
      <w:r>
        <w:tab/>
      </w:r>
      <w:r>
        <w:rPr>
          <w:spacing w:val="-10"/>
        </w:rPr>
        <w:t xml:space="preserve">и </w:t>
      </w:r>
      <w:r>
        <w:t>пассажирские, делают распределение расходов по видам тяги.</w:t>
      </w:r>
    </w:p>
    <w:p w:rsidR="00DE4AB8" w:rsidRDefault="00462166">
      <w:pPr>
        <w:pStyle w:val="a3"/>
        <w:spacing w:before="2" w:line="322" w:lineRule="exact"/>
        <w:ind w:left="568" w:firstLine="0"/>
      </w:pPr>
      <w:r>
        <w:t>Распределение</w:t>
      </w:r>
      <w:r>
        <w:rPr>
          <w:spacing w:val="-16"/>
        </w:rPr>
        <w:t xml:space="preserve"> </w:t>
      </w:r>
      <w:r>
        <w:t>производится</w:t>
      </w:r>
      <w:r>
        <w:rPr>
          <w:spacing w:val="-11"/>
        </w:rPr>
        <w:t xml:space="preserve"> </w:t>
      </w:r>
      <w:r>
        <w:t>следующим</w:t>
      </w:r>
      <w:r>
        <w:rPr>
          <w:spacing w:val="-10"/>
        </w:rPr>
        <w:t xml:space="preserve"> </w:t>
      </w:r>
      <w:r>
        <w:rPr>
          <w:spacing w:val="-2"/>
        </w:rPr>
        <w:t>образом:</w:t>
      </w:r>
    </w:p>
    <w:p w:rsidR="00DE4AB8" w:rsidRDefault="00462166">
      <w:pPr>
        <w:pStyle w:val="a4"/>
        <w:numPr>
          <w:ilvl w:val="0"/>
          <w:numId w:val="11"/>
        </w:numPr>
        <w:tabs>
          <w:tab w:val="left" w:pos="1417"/>
        </w:tabs>
        <w:ind w:right="46" w:firstLine="566"/>
        <w:rPr>
          <w:sz w:val="28"/>
        </w:rPr>
      </w:pPr>
      <w:r>
        <w:rPr>
          <w:sz w:val="28"/>
        </w:rPr>
        <w:t xml:space="preserve">Часть расходов прямо относят на определённый вид тяги (прямые </w:t>
      </w:r>
      <w:r>
        <w:rPr>
          <w:spacing w:val="-2"/>
          <w:sz w:val="28"/>
        </w:rPr>
        <w:t>расходы).</w:t>
      </w:r>
    </w:p>
    <w:p w:rsidR="00DE4AB8" w:rsidRDefault="00462166">
      <w:pPr>
        <w:pStyle w:val="a4"/>
        <w:numPr>
          <w:ilvl w:val="0"/>
          <w:numId w:val="11"/>
        </w:numPr>
        <w:tabs>
          <w:tab w:val="left" w:pos="1417"/>
        </w:tabs>
        <w:ind w:right="45" w:firstLine="566"/>
        <w:rPr>
          <w:sz w:val="28"/>
        </w:rPr>
      </w:pPr>
      <w:r>
        <w:rPr>
          <w:sz w:val="28"/>
        </w:rPr>
        <w:t>Часть</w:t>
      </w:r>
      <w:r>
        <w:rPr>
          <w:spacing w:val="80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80"/>
          <w:sz w:val="28"/>
        </w:rPr>
        <w:t xml:space="preserve"> </w:t>
      </w:r>
      <w:r>
        <w:rPr>
          <w:sz w:val="28"/>
        </w:rPr>
        <w:t>распределяют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видам</w:t>
      </w:r>
      <w:r>
        <w:rPr>
          <w:spacing w:val="80"/>
          <w:sz w:val="28"/>
        </w:rPr>
        <w:t xml:space="preserve"> </w:t>
      </w:r>
      <w:r>
        <w:rPr>
          <w:sz w:val="28"/>
        </w:rPr>
        <w:t>тяги</w:t>
      </w:r>
      <w:r>
        <w:rPr>
          <w:spacing w:val="80"/>
          <w:sz w:val="28"/>
        </w:rPr>
        <w:t xml:space="preserve"> </w:t>
      </w:r>
      <w:r>
        <w:rPr>
          <w:sz w:val="28"/>
        </w:rPr>
        <w:t>пропорционально соответствующим измерителям:</w:t>
      </w:r>
    </w:p>
    <w:p w:rsidR="00DE4AB8" w:rsidRDefault="00462166">
      <w:pPr>
        <w:pStyle w:val="a4"/>
        <w:numPr>
          <w:ilvl w:val="1"/>
          <w:numId w:val="11"/>
        </w:numPr>
        <w:tabs>
          <w:tab w:val="left" w:pos="1004"/>
        </w:tabs>
        <w:spacing w:line="341" w:lineRule="exact"/>
        <w:ind w:left="1004" w:hanging="436"/>
        <w:rPr>
          <w:sz w:val="28"/>
        </w:rPr>
      </w:pPr>
      <w:r>
        <w:rPr>
          <w:sz w:val="28"/>
        </w:rPr>
        <w:t>лок</w:t>
      </w:r>
      <w:r>
        <w:rPr>
          <w:spacing w:val="-3"/>
          <w:sz w:val="28"/>
        </w:rPr>
        <w:t xml:space="preserve"> </w:t>
      </w:r>
      <w:r>
        <w:rPr>
          <w:sz w:val="28"/>
        </w:rPr>
        <w:t>км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главе</w:t>
      </w:r>
      <w:r>
        <w:rPr>
          <w:spacing w:val="-2"/>
          <w:sz w:val="28"/>
        </w:rPr>
        <w:t xml:space="preserve"> поездов;</w:t>
      </w:r>
    </w:p>
    <w:p w:rsidR="00DE4AB8" w:rsidRDefault="00462166">
      <w:pPr>
        <w:pStyle w:val="a4"/>
        <w:numPr>
          <w:ilvl w:val="1"/>
          <w:numId w:val="11"/>
        </w:numPr>
        <w:tabs>
          <w:tab w:val="left" w:pos="1004"/>
        </w:tabs>
        <w:spacing w:line="342" w:lineRule="exact"/>
        <w:ind w:left="1004" w:hanging="436"/>
        <w:rPr>
          <w:sz w:val="28"/>
        </w:rPr>
      </w:pPr>
      <w:r>
        <w:rPr>
          <w:sz w:val="28"/>
        </w:rPr>
        <w:t>лок</w:t>
      </w:r>
      <w:r>
        <w:rPr>
          <w:spacing w:val="-3"/>
          <w:sz w:val="28"/>
        </w:rPr>
        <w:t xml:space="preserve"> </w:t>
      </w:r>
      <w:r>
        <w:rPr>
          <w:sz w:val="28"/>
        </w:rPr>
        <w:t>км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одиночном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следовании;</w:t>
      </w:r>
    </w:p>
    <w:p w:rsidR="00DE4AB8" w:rsidRDefault="00462166">
      <w:pPr>
        <w:pStyle w:val="a4"/>
        <w:numPr>
          <w:ilvl w:val="1"/>
          <w:numId w:val="11"/>
        </w:numPr>
        <w:tabs>
          <w:tab w:val="left" w:pos="1004"/>
        </w:tabs>
        <w:spacing w:line="342" w:lineRule="exact"/>
        <w:ind w:left="1004" w:hanging="436"/>
        <w:rPr>
          <w:sz w:val="28"/>
        </w:rPr>
      </w:pPr>
      <w:r>
        <w:rPr>
          <w:sz w:val="28"/>
        </w:rPr>
        <w:t>лок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час;</w:t>
      </w:r>
    </w:p>
    <w:p w:rsidR="00DE4AB8" w:rsidRDefault="00462166">
      <w:pPr>
        <w:pStyle w:val="a4"/>
        <w:numPr>
          <w:ilvl w:val="1"/>
          <w:numId w:val="11"/>
        </w:numPr>
        <w:tabs>
          <w:tab w:val="left" w:pos="1004"/>
        </w:tabs>
        <w:spacing w:line="342" w:lineRule="exact"/>
        <w:ind w:left="1004" w:hanging="436"/>
        <w:rPr>
          <w:sz w:val="28"/>
        </w:rPr>
      </w:pPr>
      <w:r>
        <w:rPr>
          <w:sz w:val="28"/>
        </w:rPr>
        <w:t>приведённые</w:t>
      </w:r>
      <w:r>
        <w:rPr>
          <w:spacing w:val="-4"/>
          <w:sz w:val="28"/>
        </w:rPr>
        <w:t xml:space="preserve"> </w:t>
      </w:r>
      <w:r>
        <w:rPr>
          <w:sz w:val="28"/>
        </w:rPr>
        <w:t>тонно-км</w:t>
      </w:r>
      <w:r>
        <w:rPr>
          <w:spacing w:val="-4"/>
          <w:sz w:val="28"/>
        </w:rPr>
        <w:t xml:space="preserve"> </w:t>
      </w:r>
      <w:r>
        <w:rPr>
          <w:sz w:val="28"/>
        </w:rPr>
        <w:t>брутто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видам</w:t>
      </w:r>
      <w:r>
        <w:rPr>
          <w:spacing w:val="-7"/>
          <w:sz w:val="28"/>
        </w:rPr>
        <w:t xml:space="preserve"> </w:t>
      </w:r>
      <w:r>
        <w:rPr>
          <w:sz w:val="28"/>
        </w:rPr>
        <w:t>тяги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т.д.</w:t>
      </w:r>
    </w:p>
    <w:p w:rsidR="00DE4AB8" w:rsidRDefault="00462166">
      <w:pPr>
        <w:pStyle w:val="a4"/>
        <w:numPr>
          <w:ilvl w:val="0"/>
          <w:numId w:val="11"/>
        </w:numPr>
        <w:tabs>
          <w:tab w:val="left" w:pos="1417"/>
        </w:tabs>
        <w:spacing w:line="242" w:lineRule="auto"/>
        <w:ind w:right="38" w:firstLine="566"/>
        <w:rPr>
          <w:sz w:val="28"/>
        </w:rPr>
      </w:pPr>
      <w:r>
        <w:rPr>
          <w:sz w:val="28"/>
        </w:rPr>
        <w:t>Часть</w:t>
      </w:r>
      <w:r>
        <w:rPr>
          <w:spacing w:val="80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80"/>
          <w:sz w:val="28"/>
        </w:rPr>
        <w:t xml:space="preserve"> </w:t>
      </w:r>
      <w:r>
        <w:rPr>
          <w:sz w:val="28"/>
        </w:rPr>
        <w:t>распределяют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видам</w:t>
      </w:r>
      <w:r>
        <w:rPr>
          <w:spacing w:val="80"/>
          <w:sz w:val="28"/>
        </w:rPr>
        <w:t xml:space="preserve"> </w:t>
      </w:r>
      <w:r>
        <w:rPr>
          <w:sz w:val="28"/>
        </w:rPr>
        <w:t>тяги</w:t>
      </w:r>
      <w:r>
        <w:rPr>
          <w:spacing w:val="80"/>
          <w:sz w:val="28"/>
        </w:rPr>
        <w:t xml:space="preserve"> </w:t>
      </w:r>
      <w:r>
        <w:rPr>
          <w:sz w:val="28"/>
        </w:rPr>
        <w:t>пропорционально ранее распределённым расходам.</w:t>
      </w:r>
    </w:p>
    <w:p w:rsidR="00DE4AB8" w:rsidRDefault="00DE4AB8">
      <w:pPr>
        <w:pStyle w:val="a4"/>
        <w:spacing w:line="242" w:lineRule="auto"/>
        <w:rPr>
          <w:sz w:val="28"/>
        </w:rPr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2"/>
        <w:spacing w:before="71" w:line="319" w:lineRule="exact"/>
        <w:ind w:left="2382"/>
        <w:rPr>
          <w:u w:val="none"/>
        </w:rPr>
      </w:pPr>
      <w:r>
        <w:rPr>
          <w:u w:val="none"/>
        </w:rPr>
        <w:lastRenderedPageBreak/>
        <w:t>Методы</w:t>
      </w:r>
      <w:r>
        <w:rPr>
          <w:spacing w:val="-11"/>
          <w:u w:val="none"/>
        </w:rPr>
        <w:t xml:space="preserve"> </w:t>
      </w:r>
      <w:r>
        <w:rPr>
          <w:u w:val="none"/>
        </w:rPr>
        <w:t>расчёта</w:t>
      </w:r>
      <w:r>
        <w:rPr>
          <w:spacing w:val="-7"/>
          <w:u w:val="none"/>
        </w:rPr>
        <w:t xml:space="preserve"> </w:t>
      </w:r>
      <w:r>
        <w:rPr>
          <w:u w:val="none"/>
        </w:rPr>
        <w:t>себестоимость</w:t>
      </w:r>
      <w:r>
        <w:rPr>
          <w:spacing w:val="-8"/>
          <w:u w:val="none"/>
        </w:rPr>
        <w:t xml:space="preserve"> </w:t>
      </w:r>
      <w:r>
        <w:rPr>
          <w:spacing w:val="-2"/>
          <w:u w:val="none"/>
        </w:rPr>
        <w:t>перевозок:</w:t>
      </w:r>
    </w:p>
    <w:p w:rsidR="00DE4AB8" w:rsidRDefault="00462166">
      <w:pPr>
        <w:pStyle w:val="a4"/>
        <w:numPr>
          <w:ilvl w:val="0"/>
          <w:numId w:val="10"/>
        </w:numPr>
        <w:tabs>
          <w:tab w:val="left" w:pos="777"/>
        </w:tabs>
        <w:ind w:right="48" w:firstLine="566"/>
        <w:rPr>
          <w:sz w:val="26"/>
        </w:rPr>
      </w:pPr>
      <w:r>
        <w:rPr>
          <w:i/>
          <w:sz w:val="28"/>
          <w:u w:val="single"/>
        </w:rPr>
        <w:t>Метод</w:t>
      </w:r>
      <w:r>
        <w:rPr>
          <w:i/>
          <w:spacing w:val="35"/>
          <w:sz w:val="28"/>
          <w:u w:val="single"/>
        </w:rPr>
        <w:t xml:space="preserve"> </w:t>
      </w:r>
      <w:r>
        <w:rPr>
          <w:i/>
          <w:sz w:val="28"/>
          <w:u w:val="single"/>
        </w:rPr>
        <w:t>расчёта</w:t>
      </w:r>
      <w:r>
        <w:rPr>
          <w:i/>
          <w:spacing w:val="35"/>
          <w:sz w:val="28"/>
          <w:u w:val="single"/>
        </w:rPr>
        <w:t xml:space="preserve"> </w:t>
      </w:r>
      <w:r>
        <w:rPr>
          <w:i/>
          <w:sz w:val="28"/>
          <w:u w:val="single"/>
        </w:rPr>
        <w:t>эксплуатационных</w:t>
      </w:r>
      <w:r>
        <w:rPr>
          <w:i/>
          <w:spacing w:val="35"/>
          <w:sz w:val="28"/>
          <w:u w:val="single"/>
        </w:rPr>
        <w:t xml:space="preserve"> </w:t>
      </w:r>
      <w:r>
        <w:rPr>
          <w:i/>
          <w:sz w:val="28"/>
          <w:u w:val="single"/>
        </w:rPr>
        <w:t>расходов</w:t>
      </w:r>
      <w:r>
        <w:rPr>
          <w:i/>
          <w:spacing w:val="35"/>
          <w:sz w:val="28"/>
          <w:u w:val="single"/>
        </w:rPr>
        <w:t xml:space="preserve"> </w:t>
      </w:r>
      <w:r>
        <w:rPr>
          <w:i/>
          <w:sz w:val="28"/>
          <w:u w:val="single"/>
        </w:rPr>
        <w:t>по</w:t>
      </w:r>
      <w:r>
        <w:rPr>
          <w:i/>
          <w:spacing w:val="36"/>
          <w:sz w:val="28"/>
          <w:u w:val="single"/>
        </w:rPr>
        <w:t xml:space="preserve"> </w:t>
      </w:r>
      <w:r>
        <w:rPr>
          <w:i/>
          <w:sz w:val="28"/>
          <w:u w:val="single"/>
        </w:rPr>
        <w:t>статьям</w:t>
      </w:r>
      <w:r>
        <w:rPr>
          <w:i/>
          <w:spacing w:val="35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38"/>
          <w:sz w:val="28"/>
          <w:u w:val="single"/>
        </w:rPr>
        <w:t xml:space="preserve"> </w:t>
      </w:r>
      <w:r>
        <w:rPr>
          <w:i/>
          <w:sz w:val="28"/>
          <w:u w:val="single"/>
        </w:rPr>
        <w:t>элементам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затрат с последующим определением себестоимости</w:t>
      </w:r>
      <w:r>
        <w:rPr>
          <w:i/>
          <w:sz w:val="28"/>
        </w:rPr>
        <w:t>.</w:t>
      </w:r>
    </w:p>
    <w:p w:rsidR="00DE4AB8" w:rsidRDefault="00462166">
      <w:pPr>
        <w:pStyle w:val="a4"/>
        <w:numPr>
          <w:ilvl w:val="0"/>
          <w:numId w:val="10"/>
        </w:numPr>
        <w:tabs>
          <w:tab w:val="left" w:pos="778"/>
        </w:tabs>
        <w:spacing w:line="321" w:lineRule="exact"/>
        <w:ind w:left="778" w:hanging="210"/>
        <w:rPr>
          <w:i/>
          <w:sz w:val="26"/>
          <w:u w:val="single"/>
        </w:rPr>
      </w:pPr>
      <w:r>
        <w:rPr>
          <w:i/>
          <w:sz w:val="28"/>
          <w:u w:val="single"/>
        </w:rPr>
        <w:t>Метод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расходных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ставок</w:t>
      </w:r>
      <w:r>
        <w:rPr>
          <w:i/>
          <w:spacing w:val="-2"/>
          <w:sz w:val="28"/>
        </w:rPr>
        <w:t>.</w:t>
      </w:r>
    </w:p>
    <w:p w:rsidR="00DE4AB8" w:rsidRDefault="00462166">
      <w:pPr>
        <w:pStyle w:val="a4"/>
        <w:numPr>
          <w:ilvl w:val="0"/>
          <w:numId w:val="10"/>
        </w:numPr>
        <w:tabs>
          <w:tab w:val="left" w:pos="1417"/>
        </w:tabs>
        <w:spacing w:line="322" w:lineRule="exact"/>
        <w:ind w:left="1417" w:hanging="849"/>
        <w:rPr>
          <w:i/>
          <w:sz w:val="28"/>
        </w:rPr>
      </w:pPr>
      <w:r>
        <w:rPr>
          <w:i/>
          <w:sz w:val="28"/>
          <w:u w:val="single"/>
        </w:rPr>
        <w:t>Метод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коэффициентов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влияния</w:t>
      </w:r>
      <w:r>
        <w:rPr>
          <w:i/>
          <w:spacing w:val="-2"/>
          <w:sz w:val="28"/>
        </w:rPr>
        <w:t>.</w:t>
      </w:r>
    </w:p>
    <w:p w:rsidR="00DE4AB8" w:rsidRDefault="00462166">
      <w:pPr>
        <w:pStyle w:val="a4"/>
        <w:numPr>
          <w:ilvl w:val="0"/>
          <w:numId w:val="10"/>
        </w:numPr>
        <w:tabs>
          <w:tab w:val="left" w:pos="778"/>
        </w:tabs>
        <w:ind w:left="778" w:hanging="210"/>
        <w:rPr>
          <w:sz w:val="26"/>
        </w:rPr>
      </w:pPr>
      <w:r>
        <w:rPr>
          <w:i/>
          <w:sz w:val="28"/>
          <w:u w:val="single"/>
        </w:rPr>
        <w:t>Метод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удельных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расходов.</w:t>
      </w:r>
    </w:p>
    <w:p w:rsidR="00DE4AB8" w:rsidRDefault="00462166">
      <w:pPr>
        <w:spacing w:before="206" w:line="318" w:lineRule="exact"/>
        <w:ind w:left="568"/>
        <w:jc w:val="both"/>
        <w:rPr>
          <w:b/>
          <w:i/>
          <w:sz w:val="28"/>
        </w:rPr>
      </w:pPr>
      <w:r>
        <w:rPr>
          <w:b/>
          <w:i/>
          <w:sz w:val="28"/>
        </w:rPr>
        <w:t>Пути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снижения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себестоимости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перевозок</w:t>
      </w:r>
    </w:p>
    <w:p w:rsidR="00DE4AB8" w:rsidRDefault="00462166">
      <w:pPr>
        <w:pStyle w:val="a4"/>
        <w:numPr>
          <w:ilvl w:val="0"/>
          <w:numId w:val="9"/>
        </w:numPr>
        <w:tabs>
          <w:tab w:val="left" w:pos="1415"/>
        </w:tabs>
        <w:ind w:right="43" w:firstLine="566"/>
        <w:jc w:val="both"/>
        <w:rPr>
          <w:sz w:val="28"/>
        </w:rPr>
      </w:pPr>
      <w:r>
        <w:rPr>
          <w:sz w:val="28"/>
        </w:rPr>
        <w:t>повышение производительности труда, что вызывает</w:t>
      </w:r>
      <w:r>
        <w:rPr>
          <w:spacing w:val="40"/>
          <w:sz w:val="28"/>
        </w:rPr>
        <w:t xml:space="preserve"> </w:t>
      </w:r>
      <w:r>
        <w:rPr>
          <w:sz w:val="28"/>
        </w:rPr>
        <w:t>относительное умножение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контингента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 фонда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оплаты </w:t>
      </w:r>
      <w:r>
        <w:rPr>
          <w:spacing w:val="-2"/>
          <w:sz w:val="28"/>
        </w:rPr>
        <w:t>труда;</w:t>
      </w:r>
    </w:p>
    <w:p w:rsidR="00DE4AB8" w:rsidRDefault="00462166">
      <w:pPr>
        <w:pStyle w:val="a4"/>
        <w:numPr>
          <w:ilvl w:val="0"/>
          <w:numId w:val="9"/>
        </w:numPr>
        <w:tabs>
          <w:tab w:val="left" w:pos="1415"/>
        </w:tabs>
        <w:spacing w:line="242" w:lineRule="auto"/>
        <w:ind w:right="46" w:firstLine="566"/>
        <w:jc w:val="both"/>
        <w:rPr>
          <w:sz w:val="28"/>
        </w:rPr>
      </w:pPr>
      <w:r>
        <w:rPr>
          <w:sz w:val="28"/>
        </w:rPr>
        <w:t>НТП. Новая техника снижает эксплуатационные расходы не только в тех хозяйствах, где она вводит</w:t>
      </w:r>
      <w:r>
        <w:rPr>
          <w:sz w:val="28"/>
        </w:rPr>
        <w:t>ся, но и в смежных;</w:t>
      </w:r>
    </w:p>
    <w:p w:rsidR="00BA2615" w:rsidRDefault="00BA2615">
      <w:pPr>
        <w:spacing w:before="1" w:line="321" w:lineRule="exact"/>
        <w:ind w:left="528"/>
        <w:jc w:val="center"/>
        <w:rPr>
          <w:b/>
          <w:i/>
          <w:sz w:val="28"/>
        </w:rPr>
      </w:pPr>
    </w:p>
    <w:p w:rsidR="00DE4AB8" w:rsidRDefault="00462166">
      <w:pPr>
        <w:spacing w:before="1" w:line="321" w:lineRule="exact"/>
        <w:ind w:left="528"/>
        <w:jc w:val="center"/>
        <w:rPr>
          <w:b/>
          <w:i/>
          <w:sz w:val="28"/>
        </w:rPr>
      </w:pPr>
      <w:r>
        <w:rPr>
          <w:b/>
          <w:i/>
          <w:sz w:val="28"/>
        </w:rPr>
        <w:t>Лекция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10"/>
          <w:sz w:val="28"/>
        </w:rPr>
        <w:t>8</w:t>
      </w:r>
    </w:p>
    <w:p w:rsidR="00DE4AB8" w:rsidRDefault="00462166">
      <w:pPr>
        <w:pStyle w:val="1"/>
        <w:spacing w:line="321" w:lineRule="exact"/>
        <w:ind w:left="527"/>
        <w:jc w:val="center"/>
        <w:rPr>
          <w:u w:val="none"/>
        </w:rPr>
      </w:pPr>
      <w:r>
        <w:t>ЭКОНОМИЧЕСКАЯ</w:t>
      </w:r>
      <w:r>
        <w:rPr>
          <w:spacing w:val="-15"/>
        </w:rPr>
        <w:t xml:space="preserve"> </w:t>
      </w:r>
      <w:r>
        <w:rPr>
          <w:spacing w:val="-2"/>
        </w:rPr>
        <w:t>ЭФФЕКТИВНОСТЬ</w:t>
      </w:r>
    </w:p>
    <w:p w:rsidR="00DE4AB8" w:rsidRDefault="00462166">
      <w:pPr>
        <w:spacing w:before="316"/>
        <w:ind w:left="524"/>
        <w:jc w:val="center"/>
        <w:rPr>
          <w:i/>
          <w:sz w:val="28"/>
        </w:rPr>
      </w:pPr>
      <w:r>
        <w:rPr>
          <w:i/>
          <w:spacing w:val="-2"/>
          <w:sz w:val="28"/>
        </w:rPr>
        <w:t>ВОПРОСЫ:</w:t>
      </w:r>
    </w:p>
    <w:p w:rsidR="00DE4AB8" w:rsidRDefault="00462166">
      <w:pPr>
        <w:pStyle w:val="a4"/>
        <w:numPr>
          <w:ilvl w:val="0"/>
          <w:numId w:val="8"/>
        </w:numPr>
        <w:tabs>
          <w:tab w:val="left" w:pos="927"/>
        </w:tabs>
        <w:spacing w:before="2"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экономической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эффективности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эффекта;</w:t>
      </w:r>
    </w:p>
    <w:p w:rsidR="00DE4AB8" w:rsidRDefault="00462166">
      <w:pPr>
        <w:pStyle w:val="a4"/>
        <w:numPr>
          <w:ilvl w:val="0"/>
          <w:numId w:val="8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экономической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эффективности;</w:t>
      </w:r>
    </w:p>
    <w:p w:rsidR="00DE4AB8" w:rsidRDefault="00462166">
      <w:pPr>
        <w:pStyle w:val="a4"/>
        <w:numPr>
          <w:ilvl w:val="0"/>
          <w:numId w:val="8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Экономическая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эффективность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капитальных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вложений;</w:t>
      </w:r>
    </w:p>
    <w:p w:rsidR="00DE4AB8" w:rsidRDefault="00462166">
      <w:pPr>
        <w:pStyle w:val="a4"/>
        <w:numPr>
          <w:ilvl w:val="0"/>
          <w:numId w:val="8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Принципы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определения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экономической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эффективности;</w:t>
      </w:r>
    </w:p>
    <w:p w:rsidR="00DE4AB8" w:rsidRDefault="00462166">
      <w:pPr>
        <w:pStyle w:val="a4"/>
        <w:numPr>
          <w:ilvl w:val="0"/>
          <w:numId w:val="8"/>
        </w:numPr>
        <w:tabs>
          <w:tab w:val="left" w:pos="927"/>
        </w:tabs>
        <w:ind w:left="927" w:hanging="359"/>
        <w:rPr>
          <w:i/>
          <w:sz w:val="28"/>
        </w:rPr>
      </w:pPr>
      <w:r>
        <w:rPr>
          <w:i/>
          <w:sz w:val="28"/>
        </w:rPr>
        <w:t>Методы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выбора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вариантов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внедрения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новой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техники.</w:t>
      </w:r>
    </w:p>
    <w:p w:rsidR="00DE4AB8" w:rsidRDefault="00DE4AB8">
      <w:pPr>
        <w:pStyle w:val="a3"/>
        <w:spacing w:before="2"/>
        <w:ind w:left="0" w:firstLine="0"/>
        <w:rPr>
          <w:i/>
        </w:rPr>
      </w:pPr>
    </w:p>
    <w:p w:rsidR="00DE4AB8" w:rsidRDefault="00462166">
      <w:pPr>
        <w:pStyle w:val="a3"/>
        <w:ind w:right="45"/>
        <w:jc w:val="both"/>
      </w:pPr>
      <w:r>
        <w:t>Экономической эффективностью производства, перевозок, новой техники и капитальных вложений, плановых мероприятий отводится важное место в экономике транспорта.</w:t>
      </w:r>
    </w:p>
    <w:p w:rsidR="00DE4AB8" w:rsidRDefault="00462166">
      <w:pPr>
        <w:pStyle w:val="a3"/>
        <w:ind w:right="47"/>
        <w:jc w:val="both"/>
      </w:pPr>
      <w:r>
        <w:t>Она является критерием целесообразности создания и применения новой техники, реконструкции действующих предприятий, а также мер по совершенствованию перевозок и улучшению условий труда.</w:t>
      </w:r>
    </w:p>
    <w:p w:rsidR="00DE4AB8" w:rsidRDefault="00DE4AB8">
      <w:pPr>
        <w:pStyle w:val="a3"/>
        <w:jc w:val="both"/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3"/>
        <w:spacing w:before="66" w:line="242" w:lineRule="auto"/>
        <w:ind w:right="37"/>
        <w:jc w:val="both"/>
        <w:rPr>
          <w:b/>
        </w:rPr>
      </w:pPr>
      <w:r>
        <w:lastRenderedPageBreak/>
        <w:t>Определение и расчёты экономической эффективности осно</w:t>
      </w:r>
      <w:r>
        <w:t xml:space="preserve">ваны на соизмерении затрат с результатами. Следует различать понятие </w:t>
      </w:r>
      <w:r>
        <w:rPr>
          <w:b/>
        </w:rPr>
        <w:t xml:space="preserve">эффекта </w:t>
      </w:r>
      <w:r>
        <w:t xml:space="preserve">и </w:t>
      </w:r>
      <w:r>
        <w:rPr>
          <w:b/>
          <w:spacing w:val="-2"/>
        </w:rPr>
        <w:t>эффективности.</w:t>
      </w:r>
    </w:p>
    <w:p w:rsidR="00DE4AB8" w:rsidRDefault="00462166">
      <w:pPr>
        <w:pStyle w:val="a3"/>
        <w:ind w:right="43"/>
        <w:jc w:val="both"/>
      </w:pPr>
      <w:r>
        <w:rPr>
          <w:b/>
        </w:rPr>
        <w:t xml:space="preserve">Эффектом </w:t>
      </w:r>
      <w:r>
        <w:t>называется непосредственный производственный полезный конечный результат, полученный от внедр</w:t>
      </w:r>
      <w:r w:rsidR="00BA2615">
        <w:t>ения того или иного мероприятия</w:t>
      </w:r>
    </w:p>
    <w:p w:rsidR="00DE4AB8" w:rsidRDefault="00462166">
      <w:pPr>
        <w:pStyle w:val="a3"/>
        <w:ind w:right="39"/>
        <w:jc w:val="both"/>
      </w:pPr>
      <w:r>
        <w:t>Эффект может быть измерен технико-экономическими показателями, степенью повышения качества продукции, техники безопасности труда и т.д.</w:t>
      </w:r>
    </w:p>
    <w:p w:rsidR="00DE4AB8" w:rsidRDefault="00462166">
      <w:pPr>
        <w:ind w:left="568"/>
        <w:rPr>
          <w:sz w:val="28"/>
        </w:rPr>
      </w:pPr>
      <w:r>
        <w:rPr>
          <w:sz w:val="28"/>
        </w:rPr>
        <w:t>Эффект</w:t>
      </w:r>
      <w:r>
        <w:rPr>
          <w:spacing w:val="-7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>быть: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технический,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эксплуатационный,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 xml:space="preserve">экономический. </w:t>
      </w:r>
      <w:r>
        <w:rPr>
          <w:b/>
          <w:sz w:val="28"/>
        </w:rPr>
        <w:t xml:space="preserve">Эффективность </w:t>
      </w:r>
      <w:r>
        <w:rPr>
          <w:sz w:val="28"/>
        </w:rPr>
        <w:t>– это соотношение эффекта с затратами, обуславливающими его получение.</w:t>
      </w:r>
    </w:p>
    <w:p w:rsidR="00DE4AB8" w:rsidRDefault="00462166">
      <w:pPr>
        <w:pStyle w:val="a3"/>
        <w:tabs>
          <w:tab w:val="left" w:pos="5001"/>
          <w:tab w:val="left" w:pos="7645"/>
        </w:tabs>
        <w:ind w:right="42" w:firstLine="635"/>
        <w:jc w:val="both"/>
      </w:pPr>
      <w:r>
        <w:rPr>
          <w:b/>
          <w:spacing w:val="-2"/>
        </w:rPr>
        <w:t>Технико-эксплуатационная</w:t>
      </w:r>
      <w:r>
        <w:rPr>
          <w:b/>
        </w:rPr>
        <w:tab/>
      </w:r>
      <w:r>
        <w:rPr>
          <w:spacing w:val="-2"/>
        </w:rPr>
        <w:t>эффективность</w:t>
      </w:r>
      <w:r>
        <w:tab/>
      </w:r>
      <w:r>
        <w:rPr>
          <w:spacing w:val="-2"/>
        </w:rPr>
        <w:t xml:space="preserve">характеризуется </w:t>
      </w:r>
      <w:r>
        <w:t>соотношением технического или эксплуатационного эффекта в виде</w:t>
      </w:r>
      <w:r>
        <w:rPr>
          <w:spacing w:val="40"/>
        </w:rPr>
        <w:t xml:space="preserve"> </w:t>
      </w:r>
      <w:r>
        <w:t>улучшения</w:t>
      </w:r>
      <w:r>
        <w:rPr>
          <w:spacing w:val="-2"/>
        </w:rPr>
        <w:t xml:space="preserve"> </w:t>
      </w:r>
      <w:r>
        <w:t>технического</w:t>
      </w:r>
      <w:r>
        <w:rPr>
          <w:spacing w:val="-2"/>
        </w:rPr>
        <w:t xml:space="preserve"> </w:t>
      </w:r>
      <w:r>
        <w:t>параметра</w:t>
      </w:r>
      <w:r>
        <w:rPr>
          <w:spacing w:val="-3"/>
        </w:rPr>
        <w:t xml:space="preserve"> </w:t>
      </w:r>
      <w:r>
        <w:t>или качественного</w:t>
      </w:r>
      <w:r>
        <w:rPr>
          <w:spacing w:val="-2"/>
        </w:rPr>
        <w:t xml:space="preserve"> </w:t>
      </w:r>
      <w:r>
        <w:t>показателя с</w:t>
      </w:r>
      <w:r>
        <w:rPr>
          <w:spacing w:val="-3"/>
        </w:rPr>
        <w:t xml:space="preserve"> </w:t>
      </w:r>
      <w:r>
        <w:t>тру</w:t>
      </w:r>
      <w:r>
        <w:t>довыми или стоимостными затратами.</w:t>
      </w:r>
    </w:p>
    <w:p w:rsidR="00DE4AB8" w:rsidRDefault="00462166">
      <w:pPr>
        <w:pStyle w:val="a3"/>
        <w:ind w:right="40"/>
        <w:jc w:val="both"/>
      </w:pPr>
      <w:r>
        <w:t>Технико-эксплуатационная эффективность выражается в натуральной форме. Технико-эксплуатационная эффективность, выраженная в денежной форме, приводится к экономической эффективности.</w:t>
      </w:r>
    </w:p>
    <w:p w:rsidR="00DE4AB8" w:rsidRDefault="00462166">
      <w:pPr>
        <w:pStyle w:val="a3"/>
        <w:ind w:right="38"/>
        <w:jc w:val="both"/>
      </w:pPr>
      <w:r>
        <w:rPr>
          <w:b/>
        </w:rPr>
        <w:t xml:space="preserve">Экономическая эффективность </w:t>
      </w:r>
      <w:r>
        <w:t>определяетс</w:t>
      </w:r>
      <w:r>
        <w:t>я отношением эффекта в рублях (прибыль или экономия) к затратам благодаря которым стал возможен этот эффект (прибыль, экономия).</w:t>
      </w:r>
    </w:p>
    <w:p w:rsidR="00DE4AB8" w:rsidRDefault="00462166">
      <w:pPr>
        <w:pStyle w:val="a3"/>
        <w:ind w:right="39"/>
        <w:jc w:val="both"/>
      </w:pPr>
      <w:r>
        <w:t>Экономическая эффективность выражается уровнем рентабельности, коэффициентом эффективности, нормой прибыли, величиной фондоотда</w:t>
      </w:r>
      <w:r>
        <w:t>чи и д.р. показателями. Любой технический или эксплуатационный эффект оказывает прямое влияние на экономическую эффективность через прибыль, снижение издержек или трудовых затрат.</w:t>
      </w:r>
    </w:p>
    <w:p w:rsidR="00DE4AB8" w:rsidRDefault="00462166">
      <w:pPr>
        <w:pStyle w:val="a3"/>
        <w:ind w:right="39"/>
        <w:jc w:val="both"/>
      </w:pPr>
      <w:r>
        <w:t>Прибыль, отнесённая к эксплуатационным расходам в плановом периоде, выражает</w:t>
      </w:r>
      <w:r>
        <w:t xml:space="preserve"> </w:t>
      </w:r>
      <w:r>
        <w:rPr>
          <w:b/>
        </w:rPr>
        <w:t xml:space="preserve">рентабельность. </w:t>
      </w:r>
      <w:r>
        <w:t>Рентабельность является важнейшим показателем, характеризующим экономическую эффективность производства.</w:t>
      </w:r>
    </w:p>
    <w:p w:rsidR="00DE4AB8" w:rsidRDefault="00462166">
      <w:pPr>
        <w:pStyle w:val="a3"/>
        <w:ind w:right="49"/>
        <w:jc w:val="both"/>
      </w:pPr>
      <w:r>
        <w:t>Во всех случаях при государственной собственности на ж.д. необходимо определять суммарный народно-хозяйственный эффект.</w:t>
      </w:r>
    </w:p>
    <w:p w:rsidR="00DE4AB8" w:rsidRDefault="00462166">
      <w:pPr>
        <w:pStyle w:val="a3"/>
        <w:ind w:right="39"/>
        <w:jc w:val="both"/>
      </w:pPr>
      <w:r>
        <w:rPr>
          <w:b/>
        </w:rPr>
        <w:t>Народно-хозяйс</w:t>
      </w:r>
      <w:r>
        <w:rPr>
          <w:b/>
        </w:rPr>
        <w:t>твенная</w:t>
      </w:r>
      <w:r>
        <w:rPr>
          <w:b/>
          <w:spacing w:val="-2"/>
        </w:rPr>
        <w:t xml:space="preserve"> </w:t>
      </w:r>
      <w:r>
        <w:rPr>
          <w:b/>
        </w:rPr>
        <w:t xml:space="preserve">эффективность </w:t>
      </w:r>
      <w:r>
        <w:t>может</w:t>
      </w:r>
      <w:r>
        <w:rPr>
          <w:spacing w:val="-1"/>
        </w:rPr>
        <w:t xml:space="preserve"> </w:t>
      </w:r>
      <w:r>
        <w:t>выражаться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улучшении обслуживания основного производства предприятий отраслей народного хозяйства, в повышении уровня удовлетворения потребности в качественных и своевременных перевозках, в сокращении текущих затрат, в сбереже</w:t>
      </w:r>
      <w:r>
        <w:t xml:space="preserve">нии дефицитных материалов, цветных металлов, энергоресурсов страны, в улучшении использования </w:t>
      </w:r>
      <w:r w:rsidR="00BA2615">
        <w:t>контейнеров</w:t>
      </w:r>
      <w:r>
        <w:t xml:space="preserve">, в повышении сохранности грузов и безопасности </w:t>
      </w:r>
      <w:r w:rsidR="00BA2615">
        <w:t>судоходства</w:t>
      </w:r>
      <w:r>
        <w:t>.</w:t>
      </w:r>
    </w:p>
    <w:p w:rsidR="00DE4AB8" w:rsidRDefault="00BA2615">
      <w:pPr>
        <w:pStyle w:val="a3"/>
        <w:spacing w:line="242" w:lineRule="auto"/>
        <w:ind w:right="47"/>
        <w:jc w:val="both"/>
      </w:pPr>
      <w:r>
        <w:t>Э</w:t>
      </w:r>
      <w:r w:rsidR="00462166">
        <w:t>кономическая эффективность бывает абсолютная и относительная (сравнител</w:t>
      </w:r>
      <w:r w:rsidR="00462166">
        <w:t>ьная).</w:t>
      </w:r>
    </w:p>
    <w:p w:rsidR="00DE4AB8" w:rsidRDefault="00462166">
      <w:pPr>
        <w:ind w:left="1" w:right="42" w:firstLine="566"/>
        <w:jc w:val="both"/>
        <w:rPr>
          <w:sz w:val="28"/>
        </w:rPr>
      </w:pPr>
      <w:r>
        <w:rPr>
          <w:b/>
          <w:sz w:val="28"/>
        </w:rPr>
        <w:t xml:space="preserve">Абсолютная эффективность </w:t>
      </w:r>
      <w:r>
        <w:rPr>
          <w:sz w:val="28"/>
        </w:rPr>
        <w:t>характеризует меру рациональности использования общей суммы затраченных ресурсов.</w:t>
      </w:r>
    </w:p>
    <w:p w:rsidR="00DE4AB8" w:rsidRDefault="00462166">
      <w:pPr>
        <w:pStyle w:val="a3"/>
        <w:spacing w:before="306"/>
        <w:ind w:left="526" w:firstLine="0"/>
        <w:jc w:val="center"/>
      </w:pPr>
      <w:r>
        <w:t>Э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((С</w:t>
      </w:r>
      <w:r>
        <w:rPr>
          <w:vertAlign w:val="subscript"/>
        </w:rPr>
        <w:t>1</w:t>
      </w:r>
      <w:r>
        <w:t xml:space="preserve"> – С</w:t>
      </w:r>
      <w:r>
        <w:rPr>
          <w:vertAlign w:val="subscript"/>
        </w:rPr>
        <w:t>2</w:t>
      </w:r>
      <w:r>
        <w:rPr>
          <w:spacing w:val="-1"/>
        </w:rPr>
        <w:t xml:space="preserve"> </w:t>
      </w:r>
      <w:r>
        <w:t>)Q</w:t>
      </w:r>
      <w:r>
        <w:rPr>
          <w:vertAlign w:val="subscript"/>
        </w:rPr>
        <w:t>год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5"/>
        </w:rPr>
        <w:t>К,</w:t>
      </w:r>
    </w:p>
    <w:p w:rsidR="00DE4AB8" w:rsidRDefault="00DE4AB8">
      <w:pPr>
        <w:pStyle w:val="a3"/>
        <w:spacing w:before="2"/>
        <w:ind w:left="0" w:firstLine="0"/>
      </w:pPr>
    </w:p>
    <w:p w:rsidR="00DE4AB8" w:rsidRDefault="00462166">
      <w:pPr>
        <w:pStyle w:val="a3"/>
        <w:ind w:left="568" w:firstLine="0"/>
      </w:pPr>
      <w:r>
        <w:t>где</w:t>
      </w:r>
      <w:r>
        <w:rPr>
          <w:spacing w:val="-5"/>
        </w:rPr>
        <w:t xml:space="preserve"> </w:t>
      </w:r>
      <w:r>
        <w:t>С</w:t>
      </w:r>
      <w:r>
        <w:rPr>
          <w:vertAlign w:val="subscript"/>
        </w:rPr>
        <w:t>1</w:t>
      </w:r>
      <w:r>
        <w:t>,</w:t>
      </w:r>
      <w:r>
        <w:rPr>
          <w:spacing w:val="-4"/>
        </w:rPr>
        <w:t xml:space="preserve"> </w:t>
      </w:r>
      <w:r>
        <w:t>С</w:t>
      </w:r>
      <w:r>
        <w:rPr>
          <w:vertAlign w:val="subscript"/>
        </w:rPr>
        <w:t>2</w:t>
      </w:r>
      <w:r>
        <w:rPr>
          <w:spacing w:val="-2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себестоимость</w:t>
      </w:r>
      <w:r>
        <w:rPr>
          <w:spacing w:val="-4"/>
        </w:rPr>
        <w:t xml:space="preserve"> </w:t>
      </w:r>
      <w:r>
        <w:t>продукции</w:t>
      </w:r>
      <w:r>
        <w:rPr>
          <w:spacing w:val="-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внедрения</w:t>
      </w:r>
      <w:r>
        <w:rPr>
          <w:spacing w:val="-6"/>
        </w:rPr>
        <w:t xml:space="preserve"> </w:t>
      </w:r>
      <w:r>
        <w:t>мероприятия; Q</w:t>
      </w:r>
      <w:r>
        <w:rPr>
          <w:vertAlign w:val="subscript"/>
        </w:rPr>
        <w:t>год</w:t>
      </w:r>
      <w:r>
        <w:rPr>
          <w:spacing w:val="-6"/>
        </w:rPr>
        <w:t xml:space="preserve"> </w:t>
      </w:r>
      <w:r>
        <w:t>– годовой объём производства продукции;</w:t>
      </w:r>
    </w:p>
    <w:p w:rsidR="00DE4AB8" w:rsidRDefault="00DE4AB8">
      <w:pPr>
        <w:pStyle w:val="a3"/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pStyle w:val="a3"/>
        <w:spacing w:before="66" w:line="322" w:lineRule="exact"/>
        <w:ind w:left="568" w:firstLine="0"/>
        <w:jc w:val="both"/>
      </w:pPr>
      <w:r>
        <w:lastRenderedPageBreak/>
        <w:t>К</w:t>
      </w:r>
      <w:r>
        <w:rPr>
          <w:spacing w:val="-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капитальные</w:t>
      </w:r>
      <w:r>
        <w:rPr>
          <w:spacing w:val="-5"/>
        </w:rPr>
        <w:t xml:space="preserve"> </w:t>
      </w:r>
      <w:r>
        <w:t>вложения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осуществление</w:t>
      </w:r>
      <w:r>
        <w:rPr>
          <w:spacing w:val="-4"/>
        </w:rPr>
        <w:t xml:space="preserve"> </w:t>
      </w:r>
      <w:r>
        <w:rPr>
          <w:spacing w:val="-2"/>
        </w:rPr>
        <w:t>мероприятия.</w:t>
      </w:r>
    </w:p>
    <w:p w:rsidR="00DE4AB8" w:rsidRDefault="00462166">
      <w:pPr>
        <w:ind w:left="1" w:right="39" w:firstLine="566"/>
        <w:jc w:val="both"/>
        <w:rPr>
          <w:sz w:val="28"/>
        </w:rPr>
      </w:pPr>
      <w:r>
        <w:rPr>
          <w:b/>
          <w:sz w:val="28"/>
        </w:rPr>
        <w:t xml:space="preserve">Относительная эффективность </w:t>
      </w:r>
      <w:r>
        <w:rPr>
          <w:sz w:val="28"/>
        </w:rPr>
        <w:t>характеризует экономические преимущества одного варианта перед другим.</w:t>
      </w:r>
    </w:p>
    <w:p w:rsidR="00DE4AB8" w:rsidRDefault="00462166">
      <w:pPr>
        <w:pStyle w:val="a3"/>
        <w:ind w:right="39"/>
        <w:jc w:val="both"/>
      </w:pPr>
      <w:r>
        <w:t>Показатели относительной эффективности оцениваю</w:t>
      </w:r>
      <w:r>
        <w:t>т меру рациональности использования дополнительных, не всех затрат по одному из вариантов по сравнению с другим.</w:t>
      </w:r>
    </w:p>
    <w:p w:rsidR="00DE4AB8" w:rsidRDefault="00DE4AB8">
      <w:pPr>
        <w:pStyle w:val="a3"/>
        <w:ind w:left="0" w:firstLine="0"/>
      </w:pPr>
    </w:p>
    <w:p w:rsidR="00DE4AB8" w:rsidRDefault="00DE4AB8">
      <w:pPr>
        <w:pStyle w:val="a3"/>
        <w:spacing w:before="125"/>
        <w:ind w:left="0" w:firstLine="0"/>
      </w:pPr>
    </w:p>
    <w:p w:rsidR="00DE4AB8" w:rsidRDefault="00462166">
      <w:pPr>
        <w:pStyle w:val="2"/>
        <w:ind w:left="1" w:firstLine="566"/>
        <w:rPr>
          <w:u w:val="none"/>
        </w:rPr>
      </w:pPr>
      <w:r>
        <w:rPr>
          <w:u w:val="none"/>
        </w:rPr>
        <w:t>Показатели,</w:t>
      </w:r>
      <w:r>
        <w:rPr>
          <w:spacing w:val="-9"/>
          <w:u w:val="none"/>
        </w:rPr>
        <w:t xml:space="preserve"> </w:t>
      </w:r>
      <w:r>
        <w:rPr>
          <w:u w:val="none"/>
        </w:rPr>
        <w:t>используемые</w:t>
      </w:r>
      <w:r>
        <w:rPr>
          <w:spacing w:val="-8"/>
          <w:u w:val="none"/>
        </w:rPr>
        <w:t xml:space="preserve"> </w:t>
      </w:r>
      <w:r>
        <w:rPr>
          <w:u w:val="none"/>
        </w:rPr>
        <w:t>для</w:t>
      </w:r>
      <w:r>
        <w:rPr>
          <w:spacing w:val="-11"/>
          <w:u w:val="none"/>
        </w:rPr>
        <w:t xml:space="preserve"> </w:t>
      </w:r>
      <w:r>
        <w:rPr>
          <w:u w:val="none"/>
        </w:rPr>
        <w:t>определения</w:t>
      </w:r>
      <w:r>
        <w:rPr>
          <w:spacing w:val="-10"/>
          <w:u w:val="none"/>
        </w:rPr>
        <w:t xml:space="preserve"> </w:t>
      </w:r>
      <w:r>
        <w:rPr>
          <w:u w:val="none"/>
        </w:rPr>
        <w:t>экономической эффективности капитальных вложений:</w:t>
      </w:r>
    </w:p>
    <w:p w:rsidR="00DE4AB8" w:rsidRDefault="00462166">
      <w:pPr>
        <w:pStyle w:val="a4"/>
        <w:numPr>
          <w:ilvl w:val="0"/>
          <w:numId w:val="7"/>
        </w:numPr>
        <w:tabs>
          <w:tab w:val="left" w:pos="927"/>
        </w:tabs>
        <w:spacing w:before="115"/>
        <w:ind w:left="927" w:hanging="359"/>
        <w:rPr>
          <w:sz w:val="28"/>
        </w:rPr>
      </w:pPr>
      <w:r>
        <w:rPr>
          <w:sz w:val="28"/>
        </w:rPr>
        <w:t>Срок</w:t>
      </w:r>
      <w:r>
        <w:rPr>
          <w:spacing w:val="-8"/>
          <w:sz w:val="28"/>
        </w:rPr>
        <w:t xml:space="preserve"> </w:t>
      </w:r>
      <w:r>
        <w:rPr>
          <w:sz w:val="28"/>
        </w:rPr>
        <w:t>окупаемости</w:t>
      </w:r>
      <w:r>
        <w:rPr>
          <w:spacing w:val="-8"/>
          <w:sz w:val="28"/>
        </w:rPr>
        <w:t xml:space="preserve"> </w:t>
      </w:r>
      <w:r>
        <w:rPr>
          <w:sz w:val="28"/>
        </w:rPr>
        <w:t>капитальных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затрат:</w:t>
      </w:r>
    </w:p>
    <w:p w:rsidR="00DE4AB8" w:rsidRDefault="00DE4AB8">
      <w:pPr>
        <w:pStyle w:val="a3"/>
        <w:spacing w:before="119"/>
        <w:ind w:left="0" w:firstLine="0"/>
      </w:pPr>
    </w:p>
    <w:p w:rsidR="00DE4AB8" w:rsidRDefault="00462166">
      <w:pPr>
        <w:pStyle w:val="a3"/>
        <w:ind w:left="528" w:firstLine="0"/>
        <w:jc w:val="center"/>
      </w:pPr>
      <w:r>
        <w:t>Т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К / </w:t>
      </w:r>
      <w:r>
        <w:rPr>
          <w:spacing w:val="-5"/>
        </w:rPr>
        <w:t>Э,</w:t>
      </w:r>
    </w:p>
    <w:p w:rsidR="00DE4AB8" w:rsidRDefault="00DE4AB8">
      <w:pPr>
        <w:pStyle w:val="a3"/>
        <w:spacing w:before="242"/>
        <w:ind w:left="0" w:firstLine="0"/>
      </w:pPr>
    </w:p>
    <w:p w:rsidR="00DE4AB8" w:rsidRDefault="00462166">
      <w:pPr>
        <w:pStyle w:val="a3"/>
        <w:ind w:left="568" w:firstLine="0"/>
      </w:pPr>
      <w:r>
        <w:t>где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капитальные</w:t>
      </w:r>
      <w:r>
        <w:rPr>
          <w:spacing w:val="-3"/>
        </w:rPr>
        <w:t xml:space="preserve"> </w:t>
      </w:r>
      <w:r>
        <w:rPr>
          <w:spacing w:val="-2"/>
        </w:rPr>
        <w:t>вложения;</w:t>
      </w:r>
    </w:p>
    <w:p w:rsidR="00DE4AB8" w:rsidRDefault="00462166">
      <w:pPr>
        <w:pStyle w:val="a3"/>
        <w:spacing w:before="120"/>
        <w:ind w:left="568" w:firstLine="0"/>
      </w:pPr>
      <w:r>
        <w:t>Э</w:t>
      </w:r>
      <w:r>
        <w:rPr>
          <w:spacing w:val="-9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годовой</w:t>
      </w:r>
      <w:r>
        <w:rPr>
          <w:spacing w:val="-5"/>
        </w:rPr>
        <w:t xml:space="preserve"> </w:t>
      </w:r>
      <w:r>
        <w:t>экономический</w:t>
      </w:r>
      <w:r>
        <w:rPr>
          <w:spacing w:val="-5"/>
        </w:rPr>
        <w:t xml:space="preserve"> </w:t>
      </w:r>
      <w:r>
        <w:t>эффект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внедрения</w:t>
      </w:r>
      <w:r>
        <w:rPr>
          <w:spacing w:val="-4"/>
        </w:rPr>
        <w:t xml:space="preserve"> </w:t>
      </w:r>
      <w:r>
        <w:rPr>
          <w:spacing w:val="-2"/>
        </w:rPr>
        <w:t>техники.</w:t>
      </w:r>
    </w:p>
    <w:p w:rsidR="00DE4AB8" w:rsidRDefault="00462166">
      <w:pPr>
        <w:pStyle w:val="a3"/>
        <w:spacing w:before="119"/>
        <w:ind w:right="207"/>
      </w:pPr>
      <w:r>
        <w:t>Срок окупаемости устанавливает заказчик. Нормативный срок окупаемости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погрузочно-разгрузочной</w:t>
      </w:r>
      <w:r>
        <w:rPr>
          <w:spacing w:val="-5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установлен</w:t>
      </w:r>
      <w:r>
        <w:rPr>
          <w:spacing w:val="-4"/>
        </w:rPr>
        <w:t xml:space="preserve"> </w:t>
      </w:r>
      <w:r>
        <w:t>6,7</w:t>
      </w:r>
      <w:r>
        <w:rPr>
          <w:spacing w:val="-4"/>
        </w:rPr>
        <w:t xml:space="preserve"> </w:t>
      </w:r>
      <w:r>
        <w:t>лет</w:t>
      </w:r>
      <w:r>
        <w:rPr>
          <w:spacing w:val="-8"/>
        </w:rPr>
        <w:t xml:space="preserve"> </w:t>
      </w:r>
      <w:r>
        <w:t xml:space="preserve">для других объектов </w:t>
      </w:r>
      <w:r>
        <w:t>транспорт</w:t>
      </w:r>
      <w:r>
        <w:t>а – 10 лет.</w:t>
      </w:r>
    </w:p>
    <w:p w:rsidR="00DE4AB8" w:rsidRDefault="00462166">
      <w:pPr>
        <w:pStyle w:val="a4"/>
        <w:numPr>
          <w:ilvl w:val="0"/>
          <w:numId w:val="7"/>
        </w:numPr>
        <w:tabs>
          <w:tab w:val="left" w:pos="926"/>
        </w:tabs>
        <w:spacing w:before="122"/>
        <w:ind w:left="1" w:right="36" w:firstLine="566"/>
        <w:rPr>
          <w:sz w:val="28"/>
        </w:rPr>
      </w:pPr>
      <w:r>
        <w:rPr>
          <w:sz w:val="28"/>
        </w:rPr>
        <w:t>Коэффициент эффективности затрат на новую технику – это показатель обратный сроку окупаемости:</w:t>
      </w:r>
    </w:p>
    <w:p w:rsidR="00DE4AB8" w:rsidRDefault="00462166">
      <w:pPr>
        <w:pStyle w:val="a3"/>
        <w:spacing w:line="321" w:lineRule="exact"/>
        <w:ind w:left="568" w:firstLine="0"/>
      </w:pPr>
      <w:r>
        <w:t>Е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/ Т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Э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rPr>
          <w:spacing w:val="-10"/>
        </w:rPr>
        <w:t>К</w:t>
      </w:r>
    </w:p>
    <w:p w:rsidR="00DE4AB8" w:rsidRDefault="00462166">
      <w:pPr>
        <w:pStyle w:val="a3"/>
        <w:tabs>
          <w:tab w:val="left" w:pos="1484"/>
          <w:tab w:val="left" w:pos="3128"/>
          <w:tab w:val="left" w:pos="3939"/>
          <w:tab w:val="left" w:pos="5445"/>
          <w:tab w:val="left" w:pos="7711"/>
        </w:tabs>
        <w:spacing w:before="321"/>
        <w:ind w:right="44"/>
      </w:pPr>
      <w:r>
        <w:rPr>
          <w:spacing w:val="-4"/>
        </w:rPr>
        <w:t>Этот</w:t>
      </w:r>
      <w:r>
        <w:tab/>
      </w:r>
      <w:r>
        <w:rPr>
          <w:spacing w:val="-2"/>
        </w:rPr>
        <w:t>показатель</w:t>
      </w:r>
      <w:r>
        <w:tab/>
      </w:r>
      <w:r>
        <w:rPr>
          <w:spacing w:val="-4"/>
        </w:rPr>
        <w:t>ещё</w:t>
      </w:r>
      <w:r>
        <w:tab/>
      </w:r>
      <w:r>
        <w:rPr>
          <w:spacing w:val="-2"/>
        </w:rPr>
        <w:t>называют</w:t>
      </w:r>
      <w:r>
        <w:tab/>
      </w:r>
      <w:r>
        <w:rPr>
          <w:spacing w:val="-2"/>
        </w:rPr>
        <w:t>коэффициентом</w:t>
      </w:r>
      <w:r>
        <w:tab/>
      </w:r>
      <w:r>
        <w:rPr>
          <w:spacing w:val="-2"/>
        </w:rPr>
        <w:t xml:space="preserve">рентабельности </w:t>
      </w:r>
      <w:r>
        <w:t>капитальных вложений в новую технику.</w:t>
      </w:r>
    </w:p>
    <w:p w:rsidR="00DE4AB8" w:rsidRDefault="00462166">
      <w:pPr>
        <w:pStyle w:val="2"/>
        <w:spacing w:before="4" w:line="321" w:lineRule="exact"/>
        <w:rPr>
          <w:u w:val="none"/>
        </w:rPr>
      </w:pPr>
      <w:r>
        <w:rPr>
          <w:u w:val="none"/>
        </w:rPr>
        <w:t>Общая</w:t>
      </w:r>
      <w:r>
        <w:rPr>
          <w:spacing w:val="-11"/>
          <w:u w:val="none"/>
        </w:rPr>
        <w:t xml:space="preserve"> </w:t>
      </w:r>
      <w:r>
        <w:rPr>
          <w:u w:val="none"/>
        </w:rPr>
        <w:t>экономическая</w:t>
      </w:r>
      <w:r>
        <w:rPr>
          <w:spacing w:val="-11"/>
          <w:u w:val="none"/>
        </w:rPr>
        <w:t xml:space="preserve"> </w:t>
      </w:r>
      <w:r>
        <w:rPr>
          <w:u w:val="none"/>
        </w:rPr>
        <w:t>эффективность</w:t>
      </w:r>
      <w:r>
        <w:rPr>
          <w:spacing w:val="-9"/>
          <w:u w:val="none"/>
        </w:rPr>
        <w:t xml:space="preserve"> </w:t>
      </w:r>
      <w:r>
        <w:rPr>
          <w:spacing w:val="-2"/>
          <w:u w:val="none"/>
        </w:rPr>
        <w:t>определяется:</w:t>
      </w:r>
    </w:p>
    <w:p w:rsidR="00DE4AB8" w:rsidRDefault="00462166">
      <w:pPr>
        <w:pStyle w:val="a4"/>
        <w:numPr>
          <w:ilvl w:val="0"/>
          <w:numId w:val="7"/>
        </w:numPr>
        <w:tabs>
          <w:tab w:val="left" w:pos="927"/>
        </w:tabs>
        <w:spacing w:line="321" w:lineRule="exact"/>
        <w:ind w:left="927" w:hanging="359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хозяйства:</w:t>
      </w:r>
    </w:p>
    <w:p w:rsidR="00DE4AB8" w:rsidRDefault="00462166">
      <w:pPr>
        <w:pStyle w:val="a3"/>
        <w:spacing w:before="322"/>
        <w:ind w:left="525" w:firstLine="0"/>
        <w:jc w:val="center"/>
      </w:pPr>
      <w:r>
        <w:t>Э</w:t>
      </w:r>
      <w:r>
        <w:rPr>
          <w:spacing w:val="-1"/>
        </w:rPr>
        <w:t xml:space="preserve"> </w:t>
      </w:r>
      <w:r>
        <w:t>= Δ</w:t>
      </w:r>
      <w:r>
        <w:rPr>
          <w:spacing w:val="-1"/>
        </w:rPr>
        <w:t xml:space="preserve"> </w:t>
      </w:r>
      <w:r>
        <w:t xml:space="preserve">Д / </w:t>
      </w:r>
      <w:r>
        <w:rPr>
          <w:spacing w:val="-5"/>
        </w:rPr>
        <w:t>К,</w:t>
      </w:r>
    </w:p>
    <w:p w:rsidR="00DE4AB8" w:rsidRDefault="00462166">
      <w:pPr>
        <w:pStyle w:val="a3"/>
        <w:spacing w:before="321" w:line="322" w:lineRule="exact"/>
        <w:ind w:left="568" w:firstLine="0"/>
      </w:pPr>
      <w:r>
        <w:t>где</w:t>
      </w:r>
      <w:r>
        <w:rPr>
          <w:spacing w:val="-4"/>
        </w:rPr>
        <w:t xml:space="preserve"> </w:t>
      </w:r>
      <w:r>
        <w:t>Δ</w:t>
      </w:r>
      <w:r>
        <w:rPr>
          <w:spacing w:val="-4"/>
        </w:rPr>
        <w:t xml:space="preserve"> </w:t>
      </w:r>
      <w:r>
        <w:t>Д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прирост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5"/>
        </w:rPr>
        <w:t xml:space="preserve"> </w:t>
      </w:r>
      <w:r>
        <w:rPr>
          <w:spacing w:val="-2"/>
        </w:rPr>
        <w:t>дохода.</w:t>
      </w:r>
    </w:p>
    <w:p w:rsidR="00DE4AB8" w:rsidRDefault="00462166">
      <w:pPr>
        <w:pStyle w:val="a4"/>
        <w:numPr>
          <w:ilvl w:val="0"/>
          <w:numId w:val="7"/>
        </w:numPr>
        <w:tabs>
          <w:tab w:val="left" w:pos="927"/>
        </w:tabs>
        <w:spacing w:line="242" w:lineRule="auto"/>
        <w:ind w:left="568" w:right="5069" w:firstLine="0"/>
        <w:rPr>
          <w:sz w:val="28"/>
        </w:rPr>
      </w:pP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строящихся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предприятий: </w:t>
      </w:r>
      <w:r>
        <w:rPr>
          <w:spacing w:val="-6"/>
          <w:sz w:val="28"/>
        </w:rPr>
        <w:t>5.</w:t>
      </w:r>
    </w:p>
    <w:p w:rsidR="00DE4AB8" w:rsidRDefault="00462166">
      <w:pPr>
        <w:pStyle w:val="a3"/>
        <w:spacing w:line="317" w:lineRule="exact"/>
        <w:ind w:left="528" w:firstLine="0"/>
        <w:jc w:val="center"/>
      </w:pPr>
      <w:r>
        <w:t>Э</w:t>
      </w:r>
      <w:r>
        <w:rPr>
          <w:spacing w:val="-1"/>
        </w:rPr>
        <w:t xml:space="preserve"> </w:t>
      </w:r>
      <w:r>
        <w:t>= (</w:t>
      </w:r>
      <w:r>
        <w:rPr>
          <w:spacing w:val="-1"/>
        </w:rPr>
        <w:t xml:space="preserve"> </w:t>
      </w:r>
      <w:r>
        <w:t>Ц</w:t>
      </w:r>
      <w:r>
        <w:rPr>
          <w:spacing w:val="-2"/>
        </w:rPr>
        <w:t xml:space="preserve"> </w:t>
      </w:r>
      <w:r>
        <w:t>– С )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rPr>
          <w:spacing w:val="-5"/>
        </w:rPr>
        <w:t>К,</w:t>
      </w:r>
    </w:p>
    <w:p w:rsidR="00DE4AB8" w:rsidRDefault="00462166">
      <w:pPr>
        <w:pStyle w:val="a3"/>
        <w:spacing w:before="322"/>
        <w:ind w:left="568" w:right="983" w:firstLine="0"/>
      </w:pPr>
      <w:r>
        <w:t>где</w:t>
      </w:r>
      <w:r>
        <w:rPr>
          <w:spacing w:val="-3"/>
        </w:rPr>
        <w:t xml:space="preserve"> </w:t>
      </w:r>
      <w:r>
        <w:t>Ц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стоимость</w:t>
      </w:r>
      <w:r>
        <w:rPr>
          <w:spacing w:val="-4"/>
        </w:rPr>
        <w:t xml:space="preserve"> </w:t>
      </w:r>
      <w:r>
        <w:t>годового</w:t>
      </w:r>
      <w:r>
        <w:rPr>
          <w:spacing w:val="-5"/>
        </w:rPr>
        <w:t xml:space="preserve"> </w:t>
      </w:r>
      <w:r>
        <w:t>продукта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проекту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оптовых</w:t>
      </w:r>
      <w:r>
        <w:rPr>
          <w:spacing w:val="-4"/>
        </w:rPr>
        <w:t xml:space="preserve"> </w:t>
      </w:r>
      <w:r>
        <w:t>ценах; С – себестоимость годового выпуска продукции;</w:t>
      </w:r>
    </w:p>
    <w:p w:rsidR="00DE4AB8" w:rsidRDefault="00462166">
      <w:pPr>
        <w:pStyle w:val="a3"/>
        <w:spacing w:line="321" w:lineRule="exact"/>
        <w:ind w:left="568" w:firstLine="0"/>
      </w:pPr>
      <w:r>
        <w:t>К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сметная</w:t>
      </w:r>
      <w:r>
        <w:rPr>
          <w:spacing w:val="-3"/>
        </w:rPr>
        <w:t xml:space="preserve"> </w:t>
      </w:r>
      <w:r>
        <w:t>стоимость</w:t>
      </w:r>
      <w:r>
        <w:rPr>
          <w:spacing w:val="-4"/>
        </w:rPr>
        <w:t xml:space="preserve"> </w:t>
      </w:r>
      <w:r>
        <w:t>строительства</w:t>
      </w:r>
      <w:r>
        <w:rPr>
          <w:spacing w:val="-6"/>
        </w:rPr>
        <w:t xml:space="preserve"> </w:t>
      </w:r>
      <w:r>
        <w:rPr>
          <w:spacing w:val="-2"/>
        </w:rPr>
        <w:t>объекта.</w:t>
      </w:r>
    </w:p>
    <w:p w:rsidR="00DE4AB8" w:rsidRDefault="00462166">
      <w:pPr>
        <w:pStyle w:val="a3"/>
        <w:ind w:left="568" w:firstLine="0"/>
      </w:pPr>
      <w:r>
        <w:t>6.</w:t>
      </w:r>
      <w:r>
        <w:rPr>
          <w:spacing w:val="7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rPr>
          <w:spacing w:val="-2"/>
        </w:rPr>
        <w:t>транспорта:</w:t>
      </w:r>
    </w:p>
    <w:p w:rsidR="00DE4AB8" w:rsidRDefault="00DE4AB8">
      <w:pPr>
        <w:pStyle w:val="a3"/>
        <w:spacing w:before="1"/>
        <w:ind w:left="0" w:firstLine="0"/>
      </w:pPr>
    </w:p>
    <w:p w:rsidR="00DE4AB8" w:rsidRDefault="00462166">
      <w:pPr>
        <w:pStyle w:val="a3"/>
        <w:ind w:left="525" w:firstLine="0"/>
        <w:jc w:val="center"/>
      </w:pPr>
      <w:r>
        <w:t>Э</w:t>
      </w:r>
      <w:r>
        <w:rPr>
          <w:spacing w:val="-1"/>
        </w:rPr>
        <w:t xml:space="preserve"> </w:t>
      </w:r>
      <w:r>
        <w:t>= Δ</w:t>
      </w:r>
      <w:r>
        <w:rPr>
          <w:spacing w:val="-1"/>
        </w:rPr>
        <w:t xml:space="preserve"> </w:t>
      </w:r>
      <w:r>
        <w:t>П</w:t>
      </w:r>
      <w:r>
        <w:rPr>
          <w:spacing w:val="-2"/>
        </w:rPr>
        <w:t xml:space="preserve"> </w:t>
      </w:r>
      <w:r>
        <w:t xml:space="preserve">/ </w:t>
      </w:r>
      <w:r>
        <w:rPr>
          <w:spacing w:val="-5"/>
        </w:rPr>
        <w:t>К,</w:t>
      </w:r>
    </w:p>
    <w:p w:rsidR="00DE4AB8" w:rsidRDefault="00462166">
      <w:pPr>
        <w:pStyle w:val="a3"/>
        <w:spacing w:before="321" w:line="322" w:lineRule="exact"/>
        <w:ind w:left="568" w:firstLine="0"/>
      </w:pPr>
      <w:r>
        <w:t>где</w:t>
      </w:r>
      <w:r>
        <w:rPr>
          <w:spacing w:val="-6"/>
        </w:rPr>
        <w:t xml:space="preserve"> </w:t>
      </w:r>
      <w:r>
        <w:t>Δ</w:t>
      </w:r>
      <w:r>
        <w:rPr>
          <w:spacing w:val="-4"/>
        </w:rPr>
        <w:t xml:space="preserve"> </w:t>
      </w:r>
      <w:r>
        <w:t>П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прирост</w:t>
      </w:r>
      <w:r>
        <w:rPr>
          <w:spacing w:val="-3"/>
        </w:rPr>
        <w:t xml:space="preserve"> </w:t>
      </w:r>
      <w:r>
        <w:t>годовой</w:t>
      </w:r>
      <w:r>
        <w:rPr>
          <w:spacing w:val="-4"/>
        </w:rPr>
        <w:t xml:space="preserve"> </w:t>
      </w:r>
      <w:r>
        <w:t>прибыли</w:t>
      </w:r>
      <w:r>
        <w:rPr>
          <w:spacing w:val="-3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плановый</w:t>
      </w:r>
      <w:r>
        <w:rPr>
          <w:spacing w:val="-3"/>
        </w:rPr>
        <w:t xml:space="preserve"> </w:t>
      </w:r>
      <w:r>
        <w:rPr>
          <w:spacing w:val="-2"/>
        </w:rPr>
        <w:t>период;</w:t>
      </w:r>
    </w:p>
    <w:p w:rsidR="00DE4AB8" w:rsidRDefault="00462166">
      <w:pPr>
        <w:pStyle w:val="a3"/>
        <w:ind w:left="568" w:firstLine="0"/>
      </w:pPr>
      <w:r>
        <w:t>К</w:t>
      </w:r>
      <w:r>
        <w:rPr>
          <w:spacing w:val="-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дополнительные</w:t>
      </w:r>
      <w:r>
        <w:rPr>
          <w:spacing w:val="-6"/>
        </w:rPr>
        <w:t xml:space="preserve"> </w:t>
      </w:r>
      <w:r>
        <w:t>капитальные</w:t>
      </w:r>
      <w:r>
        <w:rPr>
          <w:spacing w:val="-6"/>
        </w:rPr>
        <w:t xml:space="preserve"> </w:t>
      </w:r>
      <w:r>
        <w:t>вложения</w:t>
      </w:r>
      <w:r>
        <w:rPr>
          <w:spacing w:val="-5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плановый</w:t>
      </w:r>
      <w:r>
        <w:rPr>
          <w:spacing w:val="-5"/>
        </w:rPr>
        <w:t xml:space="preserve"> </w:t>
      </w:r>
      <w:r>
        <w:rPr>
          <w:spacing w:val="-2"/>
        </w:rPr>
        <w:t>период.</w:t>
      </w:r>
    </w:p>
    <w:p w:rsidR="00DE4AB8" w:rsidRDefault="00DE4AB8">
      <w:pPr>
        <w:pStyle w:val="a3"/>
        <w:sectPr w:rsidR="00DE4AB8">
          <w:pgSz w:w="11910" w:h="16840"/>
          <w:pgMar w:top="760" w:right="850" w:bottom="220" w:left="1417" w:header="0" w:footer="26" w:gutter="0"/>
          <w:cols w:space="720"/>
        </w:sectPr>
      </w:pPr>
    </w:p>
    <w:p w:rsidR="00DE4AB8" w:rsidRDefault="00462166">
      <w:pPr>
        <w:spacing w:before="75"/>
        <w:ind w:left="1" w:right="45" w:firstLine="566"/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 xml:space="preserve">Принципы определения экономической эффективности плановых </w:t>
      </w:r>
      <w:r>
        <w:rPr>
          <w:b/>
          <w:i/>
          <w:spacing w:val="-2"/>
          <w:sz w:val="28"/>
        </w:rPr>
        <w:t>мероприятий:</w:t>
      </w:r>
    </w:p>
    <w:p w:rsidR="00DE4AB8" w:rsidRDefault="00462166">
      <w:pPr>
        <w:pStyle w:val="a4"/>
        <w:numPr>
          <w:ilvl w:val="0"/>
          <w:numId w:val="6"/>
        </w:numPr>
        <w:tabs>
          <w:tab w:val="left" w:pos="1106"/>
        </w:tabs>
        <w:ind w:right="38" w:firstLine="566"/>
        <w:jc w:val="both"/>
        <w:rPr>
          <w:sz w:val="28"/>
        </w:rPr>
      </w:pPr>
      <w:r>
        <w:rPr>
          <w:sz w:val="28"/>
        </w:rPr>
        <w:t xml:space="preserve">Эффективность должна определяться сопоставлением результатов с </w:t>
      </w:r>
      <w:r>
        <w:rPr>
          <w:spacing w:val="-2"/>
          <w:sz w:val="28"/>
        </w:rPr>
        <w:t>затратами.</w:t>
      </w:r>
    </w:p>
    <w:p w:rsidR="00DE4AB8" w:rsidRDefault="00462166">
      <w:pPr>
        <w:pStyle w:val="a3"/>
        <w:ind w:right="43"/>
        <w:jc w:val="both"/>
      </w:pPr>
      <w:r>
        <w:t>Измерение эффективности только результатами правомерно лишь в тех случаях, когда осуществление мероприятий не требует материальных и трудовых затрат или они несущественны.</w:t>
      </w:r>
    </w:p>
    <w:p w:rsidR="00DE4AB8" w:rsidRDefault="00462166">
      <w:pPr>
        <w:pStyle w:val="a3"/>
        <w:ind w:right="38"/>
        <w:jc w:val="both"/>
      </w:pPr>
      <w:r>
        <w:rPr>
          <w:i/>
        </w:rPr>
        <w:t xml:space="preserve">Например: </w:t>
      </w:r>
      <w:r>
        <w:t>так можно определять экономическую эффективность сокращения средней дально</w:t>
      </w:r>
      <w:r>
        <w:t>сти перевозок грузов только путём более рационального прикрепления поставщиков к потребителям.</w:t>
      </w:r>
    </w:p>
    <w:p w:rsidR="00DE4AB8" w:rsidRDefault="00462166">
      <w:pPr>
        <w:pStyle w:val="a4"/>
        <w:numPr>
          <w:ilvl w:val="0"/>
          <w:numId w:val="6"/>
        </w:numPr>
        <w:tabs>
          <w:tab w:val="left" w:pos="1415"/>
        </w:tabs>
        <w:ind w:right="44" w:firstLine="566"/>
        <w:jc w:val="both"/>
        <w:rPr>
          <w:sz w:val="28"/>
        </w:rPr>
      </w:pPr>
      <w:r>
        <w:rPr>
          <w:sz w:val="28"/>
        </w:rPr>
        <w:t>При оценке эффективности необходим системный народнохозяйственный подход.</w:t>
      </w:r>
    </w:p>
    <w:p w:rsidR="00DE4AB8" w:rsidRDefault="00462166">
      <w:pPr>
        <w:pStyle w:val="a4"/>
        <w:numPr>
          <w:ilvl w:val="0"/>
          <w:numId w:val="6"/>
        </w:numPr>
        <w:tabs>
          <w:tab w:val="left" w:pos="1415"/>
        </w:tabs>
        <w:ind w:right="44" w:firstLine="566"/>
        <w:jc w:val="both"/>
        <w:rPr>
          <w:sz w:val="28"/>
        </w:rPr>
      </w:pPr>
      <w:r>
        <w:rPr>
          <w:sz w:val="28"/>
        </w:rPr>
        <w:t>Оценивая эффективность важно правильно соизмерять затраты и результаты, а также затраты, осуществляемые в разные сроки.</w:t>
      </w:r>
    </w:p>
    <w:p w:rsidR="00DE4AB8" w:rsidRDefault="00462166">
      <w:pPr>
        <w:pStyle w:val="a3"/>
        <w:ind w:right="40"/>
        <w:jc w:val="both"/>
      </w:pPr>
      <w:r>
        <w:t>Оценивать эффективность нужно по совокупным затратам, но просто суммировать кап</w:t>
      </w:r>
      <w:r>
        <w:t>итальные вложения и эксплуатационные расходы нельзя так как экономическая природа единовременных затрат (К) и текущих затрат (Э) различна. Поэтому определяют приведенные затраты через нормативный коэффициент эффективности:</w:t>
      </w:r>
    </w:p>
    <w:p w:rsidR="00DE4AB8" w:rsidRDefault="00DE4AB8">
      <w:pPr>
        <w:pStyle w:val="a3"/>
        <w:spacing w:before="16"/>
        <w:ind w:left="0" w:firstLine="0"/>
      </w:pPr>
    </w:p>
    <w:p w:rsidR="00DE4AB8" w:rsidRDefault="00462166">
      <w:pPr>
        <w:pStyle w:val="a3"/>
        <w:ind w:left="527" w:firstLine="0"/>
        <w:jc w:val="center"/>
      </w:pPr>
      <w:r>
        <w:t>Э</w:t>
      </w:r>
      <w:r>
        <w:rPr>
          <w:vertAlign w:val="subscript"/>
        </w:rPr>
        <w:t>пр</w:t>
      </w:r>
      <w:r>
        <w:t>=</w:t>
      </w:r>
      <w:r>
        <w:rPr>
          <w:spacing w:val="-1"/>
        </w:rPr>
        <w:t xml:space="preserve"> </w:t>
      </w:r>
      <w:r>
        <w:t>Э</w:t>
      </w:r>
      <w:r>
        <w:rPr>
          <w:spacing w:val="-2"/>
        </w:rPr>
        <w:t xml:space="preserve"> </w:t>
      </w:r>
      <w:r>
        <w:t>+Е</w:t>
      </w:r>
      <w:r>
        <w:rPr>
          <w:vertAlign w:val="subscript"/>
        </w:rPr>
        <w:t>н</w:t>
      </w:r>
      <w:r>
        <w:rPr>
          <w:spacing w:val="-2"/>
        </w:rPr>
        <w:t xml:space="preserve"> </w:t>
      </w:r>
      <w:r>
        <w:t xml:space="preserve">· </w:t>
      </w:r>
      <w:r>
        <w:rPr>
          <w:spacing w:val="-10"/>
        </w:rPr>
        <w:t>К</w:t>
      </w:r>
    </w:p>
    <w:p w:rsidR="00DE4AB8" w:rsidRDefault="00DE4AB8">
      <w:pPr>
        <w:pStyle w:val="a3"/>
        <w:spacing w:before="1"/>
        <w:ind w:left="0" w:firstLine="0"/>
      </w:pPr>
    </w:p>
    <w:p w:rsidR="00DE4AB8" w:rsidRDefault="00462166">
      <w:pPr>
        <w:pStyle w:val="a4"/>
        <w:numPr>
          <w:ilvl w:val="0"/>
          <w:numId w:val="6"/>
        </w:numPr>
        <w:tabs>
          <w:tab w:val="left" w:pos="846"/>
        </w:tabs>
        <w:ind w:right="324" w:firstLine="566"/>
        <w:rPr>
          <w:sz w:val="28"/>
        </w:rPr>
      </w:pPr>
      <w:r>
        <w:rPr>
          <w:sz w:val="28"/>
        </w:rPr>
        <w:t>Важным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</w:t>
      </w:r>
      <w:r>
        <w:rPr>
          <w:sz w:val="28"/>
        </w:rPr>
        <w:t>ем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росту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 сопоставимость сравниваемых вариантов по качественным параметрам техники,</w:t>
      </w:r>
      <w:r>
        <w:rPr>
          <w:spacing w:val="-5"/>
          <w:sz w:val="28"/>
        </w:rPr>
        <w:t xml:space="preserve"> </w:t>
      </w:r>
      <w:r>
        <w:rPr>
          <w:sz w:val="28"/>
        </w:rPr>
        <w:t>фактору</w:t>
      </w:r>
      <w:r>
        <w:rPr>
          <w:spacing w:val="-8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факторам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-5"/>
          <w:sz w:val="28"/>
        </w:rPr>
        <w:t xml:space="preserve"> </w:t>
      </w:r>
      <w:r>
        <w:rPr>
          <w:sz w:val="28"/>
        </w:rPr>
        <w:t>включая влияние на окружающую среду.</w:t>
      </w:r>
    </w:p>
    <w:p w:rsidR="00DE4AB8" w:rsidRDefault="00462166">
      <w:pPr>
        <w:pStyle w:val="a4"/>
        <w:numPr>
          <w:ilvl w:val="0"/>
          <w:numId w:val="6"/>
        </w:numPr>
        <w:tabs>
          <w:tab w:val="left" w:pos="846"/>
        </w:tabs>
        <w:ind w:right="1300" w:firstLine="566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сравнении</w:t>
      </w:r>
      <w:r>
        <w:rPr>
          <w:spacing w:val="-7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одинаковый расчетный срок и выполнять работы с одинаковой точностью.</w:t>
      </w:r>
    </w:p>
    <w:p w:rsidR="00DE4AB8" w:rsidRDefault="00462166">
      <w:pPr>
        <w:pStyle w:val="a4"/>
        <w:numPr>
          <w:ilvl w:val="0"/>
          <w:numId w:val="6"/>
        </w:numPr>
        <w:tabs>
          <w:tab w:val="left" w:pos="846"/>
        </w:tabs>
        <w:spacing w:before="1"/>
        <w:ind w:right="997" w:firstLine="566"/>
        <w:rPr>
          <w:sz w:val="28"/>
        </w:rPr>
      </w:pPr>
      <w:r>
        <w:rPr>
          <w:sz w:val="28"/>
        </w:rPr>
        <w:t>Расчеты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-3"/>
          <w:sz w:val="28"/>
        </w:rPr>
        <w:t xml:space="preserve"> </w:t>
      </w:r>
      <w:r>
        <w:rPr>
          <w:sz w:val="28"/>
        </w:rPr>
        <w:t>либо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равный</w:t>
      </w:r>
      <w:r>
        <w:rPr>
          <w:spacing w:val="-3"/>
          <w:sz w:val="28"/>
        </w:rPr>
        <w:t xml:space="preserve"> </w:t>
      </w:r>
      <w:r>
        <w:rPr>
          <w:sz w:val="28"/>
        </w:rPr>
        <w:t>объем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год,</w:t>
      </w:r>
      <w:r>
        <w:rPr>
          <w:spacing w:val="-7"/>
          <w:sz w:val="28"/>
        </w:rPr>
        <w:t xml:space="preserve"> </w:t>
      </w:r>
      <w:r>
        <w:rPr>
          <w:sz w:val="28"/>
        </w:rPr>
        <w:t>либо</w:t>
      </w:r>
      <w:r>
        <w:rPr>
          <w:spacing w:val="-2"/>
          <w:sz w:val="28"/>
        </w:rPr>
        <w:t xml:space="preserve"> </w:t>
      </w:r>
      <w:r>
        <w:rPr>
          <w:sz w:val="28"/>
        </w:rPr>
        <w:t>на единицу продукции.</w:t>
      </w:r>
    </w:p>
    <w:p w:rsidR="00DE4AB8" w:rsidRDefault="00462166">
      <w:pPr>
        <w:pStyle w:val="a4"/>
        <w:numPr>
          <w:ilvl w:val="0"/>
          <w:numId w:val="6"/>
        </w:numPr>
        <w:tabs>
          <w:tab w:val="left" w:pos="846"/>
        </w:tabs>
        <w:ind w:right="412" w:firstLine="566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7"/>
          <w:sz w:val="28"/>
        </w:rPr>
        <w:t xml:space="preserve"> </w:t>
      </w:r>
      <w:r>
        <w:rPr>
          <w:sz w:val="28"/>
        </w:rPr>
        <w:t>исходить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из оптимальных при данных условиях режимов использования технических средств по каждому варианту.</w:t>
      </w:r>
    </w:p>
    <w:p w:rsidR="00DE4AB8" w:rsidRDefault="00462166">
      <w:pPr>
        <w:pStyle w:val="a4"/>
        <w:numPr>
          <w:ilvl w:val="0"/>
          <w:numId w:val="6"/>
        </w:numPr>
        <w:tabs>
          <w:tab w:val="left" w:pos="846"/>
        </w:tabs>
        <w:spacing w:line="242" w:lineRule="auto"/>
        <w:ind w:right="108" w:firstLine="566"/>
        <w:rPr>
          <w:sz w:val="28"/>
        </w:rPr>
      </w:pPr>
      <w:r>
        <w:rPr>
          <w:sz w:val="28"/>
        </w:rPr>
        <w:t>Критерий</w:t>
      </w:r>
      <w:r>
        <w:rPr>
          <w:spacing w:val="-4"/>
          <w:sz w:val="28"/>
        </w:rPr>
        <w:t xml:space="preserve"> </w:t>
      </w:r>
      <w:r>
        <w:rPr>
          <w:sz w:val="28"/>
        </w:rPr>
        <w:t>оптимальности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4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-7"/>
          <w:sz w:val="28"/>
        </w:rPr>
        <w:t xml:space="preserve"> </w:t>
      </w:r>
      <w:r>
        <w:rPr>
          <w:sz w:val="28"/>
        </w:rPr>
        <w:t>для всех сравниваемых вариантов.</w:t>
      </w:r>
    </w:p>
    <w:p w:rsidR="00DE4AB8" w:rsidRDefault="00462166">
      <w:pPr>
        <w:spacing w:before="75" w:line="318" w:lineRule="exact"/>
        <w:ind w:left="568"/>
        <w:jc w:val="both"/>
        <w:rPr>
          <w:b/>
          <w:i/>
          <w:sz w:val="28"/>
        </w:rPr>
      </w:pPr>
      <w:r>
        <w:rPr>
          <w:b/>
          <w:i/>
          <w:sz w:val="28"/>
        </w:rPr>
        <w:t>Методы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выбора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вариантов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внедрения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новой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pacing w:val="-2"/>
          <w:sz w:val="28"/>
        </w:rPr>
        <w:t>техники:</w:t>
      </w:r>
    </w:p>
    <w:p w:rsidR="00DE4AB8" w:rsidRDefault="00462166">
      <w:pPr>
        <w:pStyle w:val="a3"/>
        <w:ind w:right="44"/>
        <w:jc w:val="both"/>
      </w:pPr>
      <w:r>
        <w:t>Определение экономической эффективности при выборе вариантов предполагает анализ общей и сравнительной эффективности.</w:t>
      </w:r>
    </w:p>
    <w:p w:rsidR="00DE4AB8" w:rsidRDefault="00462166">
      <w:pPr>
        <w:pStyle w:val="a3"/>
        <w:ind w:right="46"/>
        <w:jc w:val="both"/>
      </w:pPr>
      <w:r>
        <w:t>Общую сумму капитальных затрат обычно используют при сравнении вариантов с одинаковыми объёмами работы.(например как в курсовой работе по КМАПРР).</w:t>
      </w:r>
    </w:p>
    <w:p w:rsidR="00DE4AB8" w:rsidRDefault="00462166">
      <w:pPr>
        <w:pStyle w:val="a4"/>
        <w:numPr>
          <w:ilvl w:val="0"/>
          <w:numId w:val="5"/>
        </w:numPr>
        <w:tabs>
          <w:tab w:val="left" w:pos="927"/>
        </w:tabs>
        <w:spacing w:line="321" w:lineRule="exact"/>
        <w:ind w:left="927" w:hanging="359"/>
        <w:jc w:val="both"/>
        <w:rPr>
          <w:i/>
          <w:sz w:val="28"/>
        </w:rPr>
      </w:pPr>
      <w:r>
        <w:rPr>
          <w:i/>
          <w:sz w:val="28"/>
        </w:rPr>
        <w:t>По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сроку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окупаемости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коэффициенту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эффективности.</w:t>
      </w:r>
    </w:p>
    <w:p w:rsidR="00DE4AB8" w:rsidRDefault="00462166">
      <w:pPr>
        <w:pStyle w:val="a4"/>
        <w:numPr>
          <w:ilvl w:val="1"/>
          <w:numId w:val="5"/>
        </w:numPr>
        <w:tabs>
          <w:tab w:val="left" w:pos="926"/>
        </w:tabs>
        <w:ind w:right="37" w:firstLine="566"/>
        <w:jc w:val="both"/>
        <w:rPr>
          <w:sz w:val="28"/>
        </w:rPr>
      </w:pPr>
      <w:r>
        <w:rPr>
          <w:sz w:val="28"/>
        </w:rPr>
        <w:t>Определяется эффективность внедрения новой техники т.е. ср</w:t>
      </w:r>
      <w:r>
        <w:rPr>
          <w:sz w:val="28"/>
        </w:rPr>
        <w:t>авнивается вариант внедрения новой техники с существующим. Для этого определяются Т</w:t>
      </w:r>
      <w:r>
        <w:rPr>
          <w:sz w:val="28"/>
          <w:vertAlign w:val="subscript"/>
        </w:rPr>
        <w:t>ок</w:t>
      </w:r>
      <w:r>
        <w:rPr>
          <w:spacing w:val="40"/>
          <w:sz w:val="28"/>
        </w:rPr>
        <w:t xml:space="preserve"> </w:t>
      </w:r>
      <w:r>
        <w:rPr>
          <w:sz w:val="28"/>
        </w:rPr>
        <w:t>и Е.</w:t>
      </w:r>
    </w:p>
    <w:p w:rsidR="00DE4AB8" w:rsidRDefault="00462166">
      <w:pPr>
        <w:pStyle w:val="a3"/>
        <w:spacing w:before="319"/>
        <w:ind w:left="527" w:firstLine="0"/>
        <w:jc w:val="center"/>
      </w:pPr>
      <w:r>
        <w:t>Т</w:t>
      </w:r>
      <w:r>
        <w:rPr>
          <w:vertAlign w:val="subscript"/>
        </w:rPr>
        <w:t>ок</w:t>
      </w:r>
      <w:r>
        <w:rPr>
          <w:spacing w:val="4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(с</w:t>
      </w:r>
      <w:r>
        <w:rPr>
          <w:vertAlign w:val="subscript"/>
        </w:rPr>
        <w:t>1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)Q</w:t>
      </w:r>
      <w:r>
        <w:rPr>
          <w:vertAlign w:val="subscript"/>
        </w:rPr>
        <w:t>год</w:t>
      </w:r>
      <w:r>
        <w:rPr>
          <w:spacing w:val="-25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(С</w:t>
      </w:r>
      <w:r>
        <w:rPr>
          <w:vertAlign w:val="subscript"/>
        </w:rPr>
        <w:t>1</w:t>
      </w:r>
      <w:r>
        <w:rPr>
          <w:spacing w:val="-3"/>
        </w:rPr>
        <w:t xml:space="preserve"> </w:t>
      </w:r>
      <w:r>
        <w:t>– С</w:t>
      </w:r>
      <w:r>
        <w:rPr>
          <w:vertAlign w:val="subscript"/>
        </w:rPr>
        <w:t>2</w:t>
      </w:r>
      <w:r>
        <w:rPr>
          <w:spacing w:val="-26"/>
        </w:rPr>
        <w:t xml:space="preserve"> </w:t>
      </w:r>
      <w:r>
        <w:rPr>
          <w:spacing w:val="-10"/>
        </w:rPr>
        <w:t>)</w:t>
      </w:r>
    </w:p>
    <w:p w:rsidR="00DE4AB8" w:rsidRDefault="00462166">
      <w:pPr>
        <w:pStyle w:val="a3"/>
        <w:spacing w:before="321"/>
      </w:pPr>
      <w:r>
        <w:lastRenderedPageBreak/>
        <w:t>где</w:t>
      </w:r>
      <w:r>
        <w:rPr>
          <w:spacing w:val="-3"/>
        </w:rPr>
        <w:t xml:space="preserve"> </w:t>
      </w:r>
      <w:r>
        <w:t>с</w:t>
      </w:r>
      <w:r>
        <w:rPr>
          <w:vertAlign w:val="subscript"/>
        </w:rPr>
        <w:t>1</w:t>
      </w:r>
      <w:r>
        <w:rPr>
          <w:spacing w:val="-2"/>
        </w:rPr>
        <w:t xml:space="preserve"> </w:t>
      </w:r>
      <w:r>
        <w:t>.</w:t>
      </w:r>
      <w:r>
        <w:rPr>
          <w:spacing w:val="-3"/>
        </w:rPr>
        <w:t xml:space="preserve"> </w:t>
      </w:r>
      <w:r>
        <w:t>с</w:t>
      </w:r>
      <w:r>
        <w:rPr>
          <w:vertAlign w:val="subscript"/>
        </w:rPr>
        <w:t>2</w:t>
      </w:r>
      <w:r>
        <w:rPr>
          <w:spacing w:val="-2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себестоимость</w:t>
      </w:r>
      <w:r>
        <w:rPr>
          <w:spacing w:val="-3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внедрения</w:t>
      </w:r>
      <w:r>
        <w:rPr>
          <w:spacing w:val="-2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первому</w:t>
      </w:r>
      <w:r>
        <w:rPr>
          <w:spacing w:val="-6"/>
        </w:rPr>
        <w:t xml:space="preserve"> </w:t>
      </w:r>
      <w:r>
        <w:t>и второму варианту;</w:t>
      </w:r>
    </w:p>
    <w:p w:rsidR="00DE4AB8" w:rsidRDefault="00462166">
      <w:pPr>
        <w:pStyle w:val="a3"/>
        <w:ind w:left="568" w:firstLine="0"/>
      </w:pPr>
      <w:r>
        <w:t>С</w:t>
      </w:r>
      <w:r>
        <w:rPr>
          <w:vertAlign w:val="subscript"/>
        </w:rPr>
        <w:t>1</w:t>
      </w:r>
      <w:r>
        <w:rPr>
          <w:spacing w:val="-7"/>
        </w:rPr>
        <w:t xml:space="preserve"> </w:t>
      </w:r>
      <w:r>
        <w:t>,</w:t>
      </w:r>
      <w:r>
        <w:rPr>
          <w:spacing w:val="-4"/>
        </w:rPr>
        <w:t xml:space="preserve"> </w:t>
      </w:r>
      <w:r>
        <w:t>С</w:t>
      </w:r>
      <w:r>
        <w:rPr>
          <w:vertAlign w:val="subscript"/>
        </w:rPr>
        <w:t>2</w:t>
      </w:r>
      <w:r>
        <w:rPr>
          <w:spacing w:val="-2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стоимость</w:t>
      </w:r>
      <w:r>
        <w:rPr>
          <w:spacing w:val="-4"/>
        </w:rPr>
        <w:t xml:space="preserve"> </w:t>
      </w:r>
      <w:r>
        <w:t>годового</w:t>
      </w:r>
      <w:r>
        <w:rPr>
          <w:spacing w:val="-5"/>
        </w:rPr>
        <w:t xml:space="preserve"> </w:t>
      </w:r>
      <w:r>
        <w:t>объёма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вариантам.</w:t>
      </w:r>
    </w:p>
    <w:p w:rsidR="00DE4AB8" w:rsidRDefault="00DE4AB8">
      <w:pPr>
        <w:pStyle w:val="a3"/>
        <w:spacing w:before="1"/>
        <w:ind w:left="0" w:firstLine="0"/>
      </w:pPr>
    </w:p>
    <w:p w:rsidR="00DE4AB8" w:rsidRDefault="00462166">
      <w:pPr>
        <w:pStyle w:val="a3"/>
        <w:ind w:left="529" w:firstLine="0"/>
        <w:jc w:val="center"/>
      </w:pPr>
      <w:r>
        <w:t>Е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 xml:space="preserve">/ </w:t>
      </w:r>
      <w:r>
        <w:rPr>
          <w:spacing w:val="-5"/>
        </w:rPr>
        <w:t>Т</w:t>
      </w:r>
      <w:r>
        <w:rPr>
          <w:spacing w:val="-5"/>
          <w:vertAlign w:val="subscript"/>
        </w:rPr>
        <w:t>ок</w:t>
      </w:r>
    </w:p>
    <w:p w:rsidR="00DE4AB8" w:rsidRDefault="00462166">
      <w:pPr>
        <w:pStyle w:val="a3"/>
        <w:spacing w:before="321"/>
        <w:ind w:right="44"/>
        <w:jc w:val="both"/>
      </w:pPr>
      <w:r>
        <w:t>Срок окупаемости – это период времени, в течении которого капитальные вложения полностью возместятся получаемой вследствие их осуществления ежегодной прибылью или экономией эксплуатационных расходов.</w:t>
      </w:r>
    </w:p>
    <w:p w:rsidR="00DE4AB8" w:rsidRDefault="00462166">
      <w:pPr>
        <w:pStyle w:val="a3"/>
        <w:spacing w:before="2"/>
        <w:ind w:right="36"/>
        <w:jc w:val="both"/>
      </w:pPr>
      <w:r>
        <w:t>Для оценки эффективности полученные срок окупаемости и коэффициент эффективности сопоставляют с нормативными, установленными заказчиком или прогрессивными по опыту работы смежных предприятий. Если Е &gt; Е</w:t>
      </w:r>
      <w:r>
        <w:rPr>
          <w:vertAlign w:val="subscript"/>
        </w:rPr>
        <w:t>н</w:t>
      </w:r>
      <w:r>
        <w:t xml:space="preserve"> , а Т</w:t>
      </w:r>
      <w:r>
        <w:rPr>
          <w:vertAlign w:val="subscript"/>
        </w:rPr>
        <w:t>ок</w:t>
      </w:r>
      <w:r>
        <w:rPr>
          <w:spacing w:val="-9"/>
        </w:rPr>
        <w:t xml:space="preserve"> </w:t>
      </w:r>
      <w:r>
        <w:t>&lt; Т</w:t>
      </w:r>
      <w:r>
        <w:rPr>
          <w:vertAlign w:val="subscript"/>
        </w:rPr>
        <w:t>н</w:t>
      </w:r>
      <w:r>
        <w:rPr>
          <w:spacing w:val="-7"/>
        </w:rPr>
        <w:t xml:space="preserve"> </w:t>
      </w:r>
      <w:r>
        <w:t>, то нововведение эффективно.</w:t>
      </w:r>
    </w:p>
    <w:p w:rsidR="00DE4AB8" w:rsidRDefault="00462166">
      <w:pPr>
        <w:pStyle w:val="a4"/>
        <w:numPr>
          <w:ilvl w:val="1"/>
          <w:numId w:val="5"/>
        </w:numPr>
        <w:tabs>
          <w:tab w:val="left" w:pos="708"/>
        </w:tabs>
        <w:ind w:right="41" w:firstLine="566"/>
        <w:jc w:val="both"/>
        <w:rPr>
          <w:sz w:val="28"/>
        </w:rPr>
      </w:pPr>
      <w:r>
        <w:rPr>
          <w:sz w:val="28"/>
        </w:rPr>
        <w:t>Имеется д</w:t>
      </w:r>
      <w:r>
        <w:rPr>
          <w:sz w:val="28"/>
        </w:rPr>
        <w:t>ва варианта технических решений. Наиболее целесообразным будет вариант с наименьшими капитальными вложениями и эксплуатационными расходами, но на практике такие варианты встречаются редко. Чаще бывает так, что варианты дешёвые в эксплуатации требуют больши</w:t>
      </w:r>
      <w:r>
        <w:rPr>
          <w:sz w:val="28"/>
        </w:rPr>
        <w:t xml:space="preserve">х капитальных вложений и, наоборот. Оптимальный вариант в таких случаях выбирается посредством сравнения расчётных сроков окупаемости с </w:t>
      </w:r>
      <w:r>
        <w:rPr>
          <w:spacing w:val="-2"/>
          <w:sz w:val="28"/>
        </w:rPr>
        <w:t>нормативными:</w:t>
      </w:r>
    </w:p>
    <w:p w:rsidR="00DE4AB8" w:rsidRDefault="00462166">
      <w:pPr>
        <w:pStyle w:val="a3"/>
        <w:spacing w:line="321" w:lineRule="exact"/>
        <w:ind w:left="527" w:firstLine="0"/>
        <w:jc w:val="center"/>
      </w:pPr>
      <w:r>
        <w:t>Т</w:t>
      </w:r>
      <w:r>
        <w:rPr>
          <w:vertAlign w:val="subscript"/>
        </w:rPr>
        <w:t>ок</w:t>
      </w:r>
      <w:r>
        <w:rPr>
          <w:spacing w:val="-28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К</w:t>
      </w:r>
      <w:r>
        <w:rPr>
          <w:vertAlign w:val="subscript"/>
        </w:rPr>
        <w:t>1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</w:t>
      </w:r>
      <w:r>
        <w:rPr>
          <w:vertAlign w:val="subscript"/>
        </w:rPr>
        <w:t>2</w:t>
      </w:r>
      <w:r>
        <w:rPr>
          <w:spacing w:val="-1"/>
        </w:rPr>
        <w:t xml:space="preserve"> </w:t>
      </w:r>
      <w:r>
        <w:t>) /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С</w:t>
      </w:r>
      <w:r>
        <w:rPr>
          <w:vertAlign w:val="subscript"/>
        </w:rPr>
        <w:t>2</w:t>
      </w:r>
      <w:r>
        <w:rPr>
          <w:spacing w:val="-3"/>
        </w:rPr>
        <w:t xml:space="preserve"> </w:t>
      </w:r>
      <w:r>
        <w:t xml:space="preserve">– </w:t>
      </w:r>
      <w:r>
        <w:rPr>
          <w:spacing w:val="-5"/>
        </w:rPr>
        <w:t>С</w:t>
      </w:r>
      <w:r>
        <w:rPr>
          <w:spacing w:val="-5"/>
          <w:vertAlign w:val="subscript"/>
        </w:rPr>
        <w:t>1</w:t>
      </w:r>
      <w:r>
        <w:rPr>
          <w:spacing w:val="-5"/>
        </w:rPr>
        <w:t>)</w:t>
      </w:r>
    </w:p>
    <w:p w:rsidR="00DE4AB8" w:rsidRDefault="00462166">
      <w:pPr>
        <w:pStyle w:val="a3"/>
        <w:spacing w:before="321"/>
        <w:ind w:right="41"/>
        <w:jc w:val="both"/>
      </w:pPr>
      <w:r>
        <w:t>В случае, если Т</w:t>
      </w:r>
      <w:r>
        <w:rPr>
          <w:vertAlign w:val="subscript"/>
        </w:rPr>
        <w:t>ок</w:t>
      </w:r>
      <w:r>
        <w:t xml:space="preserve"> &lt; Т</w:t>
      </w:r>
      <w:r>
        <w:rPr>
          <w:vertAlign w:val="subscript"/>
        </w:rPr>
        <w:t>н</w:t>
      </w:r>
      <w:r>
        <w:t xml:space="preserve"> , то наиболее эффективным будет более капиталоёмкий</w:t>
      </w:r>
      <w:r>
        <w:t xml:space="preserve"> вариант.</w:t>
      </w:r>
    </w:p>
    <w:p w:rsidR="00DE4AB8" w:rsidRDefault="00462166">
      <w:pPr>
        <w:pStyle w:val="a4"/>
        <w:numPr>
          <w:ilvl w:val="0"/>
          <w:numId w:val="5"/>
        </w:numPr>
        <w:tabs>
          <w:tab w:val="left" w:pos="927"/>
        </w:tabs>
        <w:spacing w:line="321" w:lineRule="exact"/>
        <w:ind w:left="927" w:hanging="359"/>
        <w:jc w:val="both"/>
        <w:rPr>
          <w:i/>
          <w:sz w:val="28"/>
        </w:rPr>
      </w:pPr>
      <w:r>
        <w:rPr>
          <w:i/>
          <w:sz w:val="28"/>
        </w:rPr>
        <w:t>По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приведённым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расходам.</w:t>
      </w:r>
    </w:p>
    <w:p w:rsidR="00DE4AB8" w:rsidRDefault="00462166">
      <w:pPr>
        <w:pStyle w:val="a4"/>
        <w:numPr>
          <w:ilvl w:val="1"/>
          <w:numId w:val="5"/>
        </w:numPr>
        <w:tabs>
          <w:tab w:val="left" w:pos="708"/>
        </w:tabs>
        <w:ind w:right="39" w:firstLine="566"/>
        <w:jc w:val="both"/>
        <w:rPr>
          <w:sz w:val="28"/>
        </w:rPr>
      </w:pPr>
      <w:r>
        <w:rPr>
          <w:sz w:val="28"/>
        </w:rPr>
        <w:t>Для выбора наилучшего из нескольких сравниваемых вариантов определяют суммарные приведённые затраты по каждому варианту, вариант у которого приведённые затраты будут меньше, будет наиболее эффективным.</w:t>
      </w:r>
    </w:p>
    <w:p w:rsidR="00DE4AB8" w:rsidRDefault="00462166">
      <w:pPr>
        <w:pStyle w:val="a3"/>
        <w:spacing w:before="321"/>
        <w:ind w:left="525" w:firstLine="0"/>
        <w:jc w:val="center"/>
      </w:pPr>
      <w:r>
        <w:t>Э</w:t>
      </w:r>
      <w:r>
        <w:rPr>
          <w:vertAlign w:val="subscript"/>
        </w:rPr>
        <w:t>пр</w:t>
      </w:r>
      <w:r>
        <w:rPr>
          <w:spacing w:val="-24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Э</w:t>
      </w:r>
      <w:r>
        <w:rPr>
          <w:spacing w:val="-1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К· Е</w:t>
      </w:r>
      <w:r>
        <w:rPr>
          <w:vertAlign w:val="subscript"/>
        </w:rPr>
        <w:t>н</w:t>
      </w:r>
      <w:r>
        <w:rPr>
          <w:spacing w:val="-25"/>
        </w:rPr>
        <w:t xml:space="preserve"> </w:t>
      </w:r>
      <w:r>
        <w:rPr>
          <w:spacing w:val="-10"/>
        </w:rPr>
        <w:t>,</w:t>
      </w:r>
    </w:p>
    <w:p w:rsidR="00DE4AB8" w:rsidRDefault="00DE4AB8">
      <w:pPr>
        <w:pStyle w:val="a3"/>
        <w:spacing w:before="2"/>
        <w:ind w:left="0" w:firstLine="0"/>
      </w:pPr>
    </w:p>
    <w:p w:rsidR="00DE4AB8" w:rsidRDefault="00462166">
      <w:pPr>
        <w:pStyle w:val="a3"/>
        <w:ind w:left="568" w:firstLine="0"/>
      </w:pPr>
      <w:r>
        <w:t>где</w:t>
      </w:r>
      <w:r>
        <w:rPr>
          <w:spacing w:val="-10"/>
        </w:rPr>
        <w:t xml:space="preserve"> </w:t>
      </w:r>
      <w:r>
        <w:t>Е</w:t>
      </w:r>
      <w:r>
        <w:rPr>
          <w:vertAlign w:val="subscript"/>
        </w:rPr>
        <w:t>н</w:t>
      </w:r>
      <w:r>
        <w:rPr>
          <w:spacing w:val="-2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нормативный</w:t>
      </w:r>
      <w:r>
        <w:rPr>
          <w:spacing w:val="-5"/>
        </w:rPr>
        <w:t xml:space="preserve"> </w:t>
      </w:r>
      <w:r>
        <w:t>коэффициент</w:t>
      </w:r>
      <w:r>
        <w:rPr>
          <w:spacing w:val="-5"/>
        </w:rPr>
        <w:t xml:space="preserve"> </w:t>
      </w:r>
      <w:r>
        <w:rPr>
          <w:spacing w:val="-2"/>
        </w:rPr>
        <w:t>эффективности.</w:t>
      </w:r>
    </w:p>
    <w:p w:rsidR="00DE4AB8" w:rsidRDefault="00462166">
      <w:pPr>
        <w:pStyle w:val="a4"/>
        <w:numPr>
          <w:ilvl w:val="1"/>
          <w:numId w:val="5"/>
        </w:numPr>
        <w:tabs>
          <w:tab w:val="left" w:pos="708"/>
        </w:tabs>
        <w:spacing w:before="85"/>
        <w:ind w:right="43" w:firstLine="566"/>
        <w:jc w:val="both"/>
        <w:rPr>
          <w:sz w:val="28"/>
        </w:rPr>
      </w:pPr>
      <w:r>
        <w:rPr>
          <w:sz w:val="28"/>
        </w:rPr>
        <w:t>Рассматриваются два варианта развития линии с разными сроками капитальных вложений. Для .того сначала необходимо привести капитальные вложения произведённые в разные сроки к одному году, а зат</w:t>
      </w:r>
      <w:r>
        <w:rPr>
          <w:sz w:val="28"/>
        </w:rPr>
        <w:t>ем сравнить варианты по приведённым расходам.</w:t>
      </w:r>
    </w:p>
    <w:p w:rsidR="00DE4AB8" w:rsidRDefault="00DE4AB8">
      <w:pPr>
        <w:pStyle w:val="a3"/>
        <w:ind w:left="0" w:firstLine="0"/>
      </w:pPr>
    </w:p>
    <w:p w:rsidR="00DE4AB8" w:rsidRDefault="00462166">
      <w:pPr>
        <w:pStyle w:val="a3"/>
        <w:ind w:left="525" w:firstLine="0"/>
        <w:jc w:val="center"/>
      </w:pPr>
      <w:r>
        <w:t>К</w:t>
      </w:r>
      <w:r>
        <w:rPr>
          <w:i/>
          <w:vertAlign w:val="subscript"/>
        </w:rPr>
        <w:t>i</w:t>
      </w:r>
      <w:r>
        <w:rPr>
          <w:i/>
          <w:spacing w:val="-24"/>
        </w:rPr>
        <w:t xml:space="preserve"> </w:t>
      </w:r>
      <w:r>
        <w:rPr>
          <w:i/>
        </w:rPr>
        <w:t>=</w:t>
      </w:r>
      <w:r>
        <w:rPr>
          <w:i/>
          <w:spacing w:val="-5"/>
        </w:rPr>
        <w:t xml:space="preserve"> </w:t>
      </w:r>
      <w:r>
        <w:t>К</w:t>
      </w:r>
      <w:r>
        <w:rPr>
          <w:vertAlign w:val="subscript"/>
        </w:rPr>
        <w:t>1</w:t>
      </w:r>
      <w:r>
        <w:rPr>
          <w:spacing w:val="-26"/>
        </w:rPr>
        <w:t xml:space="preserve"> </w:t>
      </w:r>
      <w:r>
        <w:t>+ Σ</w:t>
      </w:r>
      <w:r>
        <w:rPr>
          <w:spacing w:val="-3"/>
        </w:rPr>
        <w:t xml:space="preserve"> </w:t>
      </w:r>
      <w:r>
        <w:t>К</w:t>
      </w:r>
      <w:r>
        <w:rPr>
          <w:vertAlign w:val="subscript"/>
        </w:rPr>
        <w:t>n</w:t>
      </w:r>
      <w:r>
        <w:rPr>
          <w:spacing w:val="-26"/>
        </w:rPr>
        <w:t xml:space="preserve"> </w:t>
      </w:r>
      <w:r>
        <w:t>/ (1 +</w:t>
      </w:r>
      <w:r>
        <w:rPr>
          <w:spacing w:val="-4"/>
        </w:rPr>
        <w:t xml:space="preserve"> </w:t>
      </w:r>
      <w:r>
        <w:t>Е</w:t>
      </w:r>
      <w:r>
        <w:rPr>
          <w:vertAlign w:val="subscript"/>
        </w:rPr>
        <w:t>нп</w:t>
      </w:r>
      <w:r>
        <w:rPr>
          <w:spacing w:val="-25"/>
        </w:rPr>
        <w:t xml:space="preserve"> </w:t>
      </w:r>
      <w:r>
        <w:t>)</w:t>
      </w:r>
      <w:r>
        <w:rPr>
          <w:vertAlign w:val="superscript"/>
        </w:rPr>
        <w:t>n</w:t>
      </w:r>
      <w:r>
        <w:rPr>
          <w:spacing w:val="-24"/>
        </w:rPr>
        <w:t xml:space="preserve"> </w:t>
      </w:r>
      <w:r>
        <w:rPr>
          <w:spacing w:val="-10"/>
        </w:rPr>
        <w:t>,</w:t>
      </w:r>
    </w:p>
    <w:p w:rsidR="00DE4AB8" w:rsidRDefault="00462166">
      <w:pPr>
        <w:pStyle w:val="a3"/>
        <w:spacing w:before="322" w:line="322" w:lineRule="exact"/>
        <w:ind w:left="568" w:firstLine="0"/>
        <w:jc w:val="both"/>
      </w:pPr>
      <w:r>
        <w:t>где</w:t>
      </w:r>
      <w:r>
        <w:rPr>
          <w:spacing w:val="-2"/>
        </w:rPr>
        <w:t xml:space="preserve"> </w:t>
      </w:r>
      <w:r>
        <w:rPr>
          <w:i/>
        </w:rPr>
        <w:t>i</w:t>
      </w:r>
      <w:r>
        <w:rPr>
          <w:i/>
          <w:spacing w:val="69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rPr>
          <w:spacing w:val="-2"/>
        </w:rPr>
        <w:t>варианта;</w:t>
      </w:r>
    </w:p>
    <w:p w:rsidR="00DE4AB8" w:rsidRDefault="00462166">
      <w:pPr>
        <w:pStyle w:val="a3"/>
        <w:ind w:left="568" w:right="3832" w:firstLine="0"/>
        <w:jc w:val="both"/>
      </w:pPr>
      <w:r>
        <w:rPr>
          <w:vertAlign w:val="subscript"/>
        </w:rPr>
        <w:t>n</w:t>
      </w:r>
      <w:r>
        <w:rPr>
          <w:spacing w:val="-18"/>
        </w:rPr>
        <w:t xml:space="preserve"> </w:t>
      </w:r>
      <w:r>
        <w:rPr>
          <w:vertAlign w:val="subscript"/>
        </w:rPr>
        <w:t>–</w:t>
      </w:r>
      <w:r>
        <w:rPr>
          <w:spacing w:val="-17"/>
        </w:rPr>
        <w:t xml:space="preserve"> </w:t>
      </w:r>
      <w:r>
        <w:t>год,</w:t>
      </w:r>
      <w:r>
        <w:rPr>
          <w:spacing w:val="-18"/>
        </w:rPr>
        <w:t xml:space="preserve"> </w:t>
      </w:r>
      <w:r>
        <w:t>который</w:t>
      </w:r>
      <w:r>
        <w:rPr>
          <w:spacing w:val="-13"/>
        </w:rPr>
        <w:t xml:space="preserve"> </w:t>
      </w:r>
      <w:r>
        <w:t>приводится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первому</w:t>
      </w:r>
      <w:r>
        <w:rPr>
          <w:spacing w:val="-8"/>
        </w:rPr>
        <w:t xml:space="preserve"> </w:t>
      </w:r>
      <w:r>
        <w:t>году; Е</w:t>
      </w:r>
      <w:r>
        <w:rPr>
          <w:vertAlign w:val="subscript"/>
        </w:rPr>
        <w:t>нп</w:t>
      </w:r>
      <w:r>
        <w:t xml:space="preserve"> </w:t>
      </w:r>
      <w:r>
        <w:rPr>
          <w:vertAlign w:val="subscript"/>
        </w:rPr>
        <w:t>–</w:t>
      </w:r>
      <w:r>
        <w:t xml:space="preserve"> коэффициент отдаления затрат.</w:t>
      </w:r>
    </w:p>
    <w:p w:rsidR="00DE4AB8" w:rsidRDefault="00462166">
      <w:pPr>
        <w:pStyle w:val="a4"/>
        <w:numPr>
          <w:ilvl w:val="1"/>
          <w:numId w:val="5"/>
        </w:numPr>
        <w:tabs>
          <w:tab w:val="left" w:pos="708"/>
        </w:tabs>
        <w:ind w:right="44" w:firstLine="566"/>
        <w:jc w:val="both"/>
        <w:rPr>
          <w:sz w:val="28"/>
        </w:rPr>
      </w:pPr>
      <w:r>
        <w:rPr>
          <w:sz w:val="28"/>
        </w:rPr>
        <w:t>Сравниваемые варианты существенно отличаются по срокам доставки и скорости доставки грузов. В этом случае расчёт сроков окупаемости ведётся с учётом разницы в стоимости массы грузов, которые одновременно находятся в процессе перевозки (в пути), затем сравн</w:t>
      </w:r>
      <w:r>
        <w:rPr>
          <w:sz w:val="28"/>
        </w:rPr>
        <w:t>ение вариантов производится по приведённым расходам:</w:t>
      </w:r>
    </w:p>
    <w:p w:rsidR="00DE4AB8" w:rsidRDefault="00DE4AB8">
      <w:pPr>
        <w:pStyle w:val="a3"/>
        <w:ind w:left="0" w:firstLine="0"/>
      </w:pPr>
    </w:p>
    <w:p w:rsidR="00DE4AB8" w:rsidRDefault="00462166">
      <w:pPr>
        <w:pStyle w:val="a3"/>
        <w:ind w:left="528" w:firstLine="0"/>
        <w:jc w:val="center"/>
      </w:pPr>
      <w:r>
        <w:lastRenderedPageBreak/>
        <w:t>Э</w:t>
      </w:r>
      <w:r>
        <w:rPr>
          <w:vertAlign w:val="subscript"/>
        </w:rPr>
        <w:t>пр</w:t>
      </w:r>
      <w:r>
        <w:rPr>
          <w:spacing w:val="-24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Э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Е</w:t>
      </w:r>
      <w:r>
        <w:rPr>
          <w:vertAlign w:val="subscript"/>
        </w:rPr>
        <w:t>н</w:t>
      </w:r>
      <w:r>
        <w:t>·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 xml:space="preserve">+ </w:t>
      </w:r>
      <w:r>
        <w:rPr>
          <w:spacing w:val="-5"/>
        </w:rPr>
        <w:t>М),</w:t>
      </w:r>
    </w:p>
    <w:p w:rsidR="00DE4AB8" w:rsidRDefault="00462166">
      <w:pPr>
        <w:pStyle w:val="a3"/>
        <w:spacing w:before="321"/>
      </w:pPr>
      <w:r>
        <w:t>где</w:t>
      </w:r>
      <w:r>
        <w:rPr>
          <w:spacing w:val="80"/>
        </w:rPr>
        <w:t xml:space="preserve"> </w:t>
      </w:r>
      <w:r>
        <w:t>М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стоимости</w:t>
      </w:r>
      <w:r>
        <w:rPr>
          <w:spacing w:val="80"/>
        </w:rPr>
        <w:t xml:space="preserve"> </w:t>
      </w:r>
      <w:r>
        <w:t>массы</w:t>
      </w:r>
      <w:r>
        <w:rPr>
          <w:spacing w:val="80"/>
        </w:rPr>
        <w:t xml:space="preserve"> </w:t>
      </w:r>
      <w:r>
        <w:t>грузов,</w:t>
      </w:r>
      <w:r>
        <w:rPr>
          <w:spacing w:val="80"/>
        </w:rPr>
        <w:t xml:space="preserve"> </w:t>
      </w:r>
      <w:r>
        <w:t>которые</w:t>
      </w:r>
      <w:r>
        <w:rPr>
          <w:spacing w:val="80"/>
        </w:rPr>
        <w:t xml:space="preserve"> </w:t>
      </w:r>
      <w:r>
        <w:t>одновременно</w:t>
      </w:r>
      <w:r>
        <w:rPr>
          <w:spacing w:val="80"/>
        </w:rPr>
        <w:t xml:space="preserve"> </w:t>
      </w:r>
      <w:r>
        <w:t>находятся</w:t>
      </w:r>
      <w:r>
        <w:rPr>
          <w:spacing w:val="80"/>
        </w:rPr>
        <w:t xml:space="preserve"> </w:t>
      </w:r>
      <w:r>
        <w:t>в процессе перевозки (в пути).</w:t>
      </w:r>
    </w:p>
    <w:p w:rsidR="00DE4AB8" w:rsidRDefault="00DE4AB8">
      <w:pPr>
        <w:pStyle w:val="a3"/>
        <w:spacing w:before="1"/>
        <w:ind w:left="0" w:firstLine="0"/>
      </w:pPr>
    </w:p>
    <w:p w:rsidR="00DE4AB8" w:rsidRDefault="00462166">
      <w:pPr>
        <w:pStyle w:val="a3"/>
        <w:spacing w:line="480" w:lineRule="auto"/>
        <w:ind w:left="3669" w:right="3116" w:firstLine="180"/>
      </w:pPr>
      <w:r>
        <w:t>М = Ц ΣР</w:t>
      </w:r>
      <w:r>
        <w:rPr>
          <w:vertAlign w:val="subscript"/>
        </w:rPr>
        <w:t>год</w:t>
      </w:r>
      <w:r>
        <w:t xml:space="preserve"> t</w:t>
      </w:r>
      <w:r>
        <w:rPr>
          <w:vertAlign w:val="subscript"/>
        </w:rPr>
        <w:t>дост</w:t>
      </w:r>
      <w:r>
        <w:t>/ 365 М</w:t>
      </w:r>
      <w:r>
        <w:rPr>
          <w:spacing w:val="-11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Ц</w:t>
      </w:r>
      <w:r>
        <w:rPr>
          <w:spacing w:val="-7"/>
        </w:rPr>
        <w:t xml:space="preserve"> </w:t>
      </w:r>
      <w:r>
        <w:rPr>
          <w:i/>
        </w:rPr>
        <w:t>ΣРl</w:t>
      </w:r>
      <w:r>
        <w:rPr>
          <w:i/>
          <w:vertAlign w:val="subscript"/>
        </w:rPr>
        <w:t>год</w:t>
      </w:r>
      <w:r>
        <w:rPr>
          <w:i/>
          <w:spacing w:val="-27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365</w:t>
      </w:r>
      <w:r>
        <w:rPr>
          <w:spacing w:val="-5"/>
        </w:rPr>
        <w:t xml:space="preserve"> </w:t>
      </w:r>
      <w:r>
        <w:t>V</w:t>
      </w:r>
      <w:r>
        <w:rPr>
          <w:vertAlign w:val="subscript"/>
        </w:rPr>
        <w:t>дост</w:t>
      </w:r>
      <w:r>
        <w:rPr>
          <w:spacing w:val="-24"/>
        </w:rPr>
        <w:t xml:space="preserve"> </w:t>
      </w:r>
      <w:r>
        <w:t>,</w:t>
      </w:r>
    </w:p>
    <w:p w:rsidR="00DE4AB8" w:rsidRDefault="00462166">
      <w:pPr>
        <w:pStyle w:val="a3"/>
        <w:spacing w:line="320" w:lineRule="exact"/>
        <w:ind w:left="568" w:firstLine="0"/>
      </w:pPr>
      <w:r>
        <w:t>где</w:t>
      </w:r>
      <w:r>
        <w:rPr>
          <w:spacing w:val="-4"/>
        </w:rPr>
        <w:t xml:space="preserve"> </w:t>
      </w:r>
      <w:r>
        <w:t>Ц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средняя</w:t>
      </w:r>
      <w:r>
        <w:rPr>
          <w:spacing w:val="-3"/>
        </w:rPr>
        <w:t xml:space="preserve"> </w:t>
      </w:r>
      <w:r>
        <w:t>цена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тонны</w:t>
      </w:r>
      <w:r>
        <w:rPr>
          <w:spacing w:val="-3"/>
        </w:rPr>
        <w:t xml:space="preserve"> </w:t>
      </w:r>
      <w:r>
        <w:rPr>
          <w:spacing w:val="-2"/>
        </w:rPr>
        <w:t>груза;</w:t>
      </w:r>
    </w:p>
    <w:p w:rsidR="00DE4AB8" w:rsidRDefault="00462166">
      <w:pPr>
        <w:pStyle w:val="a3"/>
        <w:spacing w:before="1"/>
        <w:ind w:left="568" w:firstLine="0"/>
      </w:pPr>
      <w:r>
        <w:t>ΣР</w:t>
      </w:r>
      <w:r>
        <w:rPr>
          <w:vertAlign w:val="subscript"/>
        </w:rPr>
        <w:t>год</w:t>
      </w:r>
      <w:r>
        <w:rPr>
          <w:spacing w:val="13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грузов,</w:t>
      </w:r>
      <w:r>
        <w:rPr>
          <w:spacing w:val="-5"/>
        </w:rPr>
        <w:t xml:space="preserve"> </w:t>
      </w:r>
      <w:r>
        <w:t>перевозимых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год;</w:t>
      </w:r>
    </w:p>
    <w:p w:rsidR="00DE4AB8" w:rsidRDefault="00462166">
      <w:pPr>
        <w:pStyle w:val="a3"/>
        <w:spacing w:before="2"/>
        <w:ind w:left="568" w:right="2566" w:firstLine="0"/>
      </w:pPr>
      <w:r>
        <w:t>t</w:t>
      </w:r>
      <w:r>
        <w:rPr>
          <w:vertAlign w:val="subscript"/>
        </w:rPr>
        <w:t>дост</w:t>
      </w:r>
      <w:r>
        <w:rPr>
          <w:spacing w:val="-2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среднее</w:t>
      </w:r>
      <w:r>
        <w:rPr>
          <w:spacing w:val="-5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доставки</w:t>
      </w:r>
      <w:r>
        <w:rPr>
          <w:spacing w:val="-5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тонны</w:t>
      </w:r>
      <w:r>
        <w:rPr>
          <w:spacing w:val="-5"/>
        </w:rPr>
        <w:t xml:space="preserve"> </w:t>
      </w:r>
      <w:r>
        <w:t>груза,</w:t>
      </w:r>
      <w:r>
        <w:rPr>
          <w:spacing w:val="-6"/>
        </w:rPr>
        <w:t xml:space="preserve"> </w:t>
      </w:r>
      <w:r>
        <w:t>сут; V</w:t>
      </w:r>
      <w:r>
        <w:rPr>
          <w:vertAlign w:val="subscript"/>
        </w:rPr>
        <w:t>дост</w:t>
      </w:r>
      <w:r>
        <w:rPr>
          <w:spacing w:val="-8"/>
        </w:rPr>
        <w:t xml:space="preserve"> </w:t>
      </w:r>
      <w:r>
        <w:t xml:space="preserve">– средняя скорость доставки грузов, км/сут; </w:t>
      </w:r>
      <w:r>
        <w:rPr>
          <w:i/>
        </w:rPr>
        <w:t>ΣРl</w:t>
      </w:r>
      <w:r>
        <w:rPr>
          <w:i/>
          <w:vertAlign w:val="subscript"/>
        </w:rPr>
        <w:t>год</w:t>
      </w:r>
      <w:r>
        <w:rPr>
          <w:i/>
        </w:rPr>
        <w:t xml:space="preserve"> – </w:t>
      </w:r>
      <w:r>
        <w:t>годовой грузооборот.</w:t>
      </w:r>
    </w:p>
    <w:p w:rsidR="00DE4AB8" w:rsidRDefault="00462166">
      <w:pPr>
        <w:pStyle w:val="a3"/>
      </w:pPr>
      <w:r>
        <w:t>Средняя</w:t>
      </w:r>
      <w:r>
        <w:rPr>
          <w:spacing w:val="80"/>
          <w:w w:val="150"/>
        </w:rPr>
        <w:t xml:space="preserve"> </w:t>
      </w:r>
      <w:r>
        <w:t>цена</w:t>
      </w:r>
      <w:r>
        <w:rPr>
          <w:spacing w:val="80"/>
        </w:rPr>
        <w:t xml:space="preserve"> </w:t>
      </w:r>
      <w:r>
        <w:t>одной</w:t>
      </w:r>
      <w:r>
        <w:rPr>
          <w:spacing w:val="80"/>
          <w:w w:val="150"/>
        </w:rPr>
        <w:t xml:space="preserve"> </w:t>
      </w:r>
      <w:r>
        <w:t>тонны</w:t>
      </w:r>
      <w:r>
        <w:rPr>
          <w:spacing w:val="80"/>
          <w:w w:val="150"/>
        </w:rPr>
        <w:t xml:space="preserve"> </w:t>
      </w:r>
      <w:r>
        <w:t>груза</w:t>
      </w:r>
      <w:r>
        <w:rPr>
          <w:spacing w:val="80"/>
          <w:w w:val="150"/>
        </w:rPr>
        <w:t xml:space="preserve"> </w:t>
      </w:r>
      <w:r>
        <w:t>«в</w:t>
      </w:r>
      <w:r>
        <w:rPr>
          <w:spacing w:val="80"/>
          <w:w w:val="150"/>
        </w:rPr>
        <w:t xml:space="preserve"> </w:t>
      </w:r>
      <w:r>
        <w:t>пути»</w:t>
      </w:r>
      <w:r>
        <w:rPr>
          <w:spacing w:val="80"/>
          <w:w w:val="150"/>
        </w:rPr>
        <w:t xml:space="preserve"> </w:t>
      </w:r>
      <w:r>
        <w:t>определяется</w:t>
      </w:r>
      <w:r>
        <w:rPr>
          <w:spacing w:val="80"/>
          <w:w w:val="150"/>
        </w:rPr>
        <w:t xml:space="preserve"> </w:t>
      </w:r>
      <w:r>
        <w:t>исходя</w:t>
      </w:r>
      <w:r>
        <w:rPr>
          <w:spacing w:val="80"/>
          <w:w w:val="150"/>
        </w:rPr>
        <w:t xml:space="preserve"> </w:t>
      </w:r>
      <w:r>
        <w:t>из структуры массы грузов, находящихся на колёсах:</w:t>
      </w:r>
    </w:p>
    <w:p w:rsidR="00DE4AB8" w:rsidRDefault="00462166">
      <w:pPr>
        <w:pStyle w:val="a3"/>
        <w:spacing w:before="319" w:line="482" w:lineRule="auto"/>
        <w:ind w:left="568" w:right="3001" w:firstLine="3396"/>
      </w:pPr>
      <w:r>
        <w:t>Ц = ΣЦ</w:t>
      </w:r>
      <w:r>
        <w:rPr>
          <w:vertAlign w:val="subscript"/>
        </w:rPr>
        <w:t>i</w:t>
      </w:r>
      <w:r>
        <w:rPr>
          <w:spacing w:val="-9"/>
        </w:rPr>
        <w:t xml:space="preserve"> </w:t>
      </w:r>
      <w:r>
        <w:t>P</w:t>
      </w:r>
      <w:r>
        <w:rPr>
          <w:vertAlign w:val="subscript"/>
        </w:rPr>
        <w:t>i</w:t>
      </w:r>
      <w:r>
        <w:rPr>
          <w:spacing w:val="-9"/>
        </w:rPr>
        <w:t xml:space="preserve"> </w:t>
      </w:r>
      <w:r>
        <w:t>t</w:t>
      </w:r>
      <w:r>
        <w:rPr>
          <w:vertAlign w:val="subscript"/>
        </w:rPr>
        <w:t>i</w:t>
      </w:r>
      <w:r>
        <w:rPr>
          <w:spacing w:val="-13"/>
        </w:rPr>
        <w:t xml:space="preserve"> </w:t>
      </w:r>
      <w:r>
        <w:t>/ Σ</w:t>
      </w:r>
      <w:r>
        <w:rPr>
          <w:spacing w:val="-10"/>
        </w:rPr>
        <w:t xml:space="preserve"> </w:t>
      </w:r>
      <w:r>
        <w:t>P</w:t>
      </w:r>
      <w:r>
        <w:rPr>
          <w:vertAlign w:val="subscript"/>
        </w:rPr>
        <w:t>i</w:t>
      </w:r>
      <w:r>
        <w:rPr>
          <w:spacing w:val="-13"/>
        </w:rPr>
        <w:t xml:space="preserve"> </w:t>
      </w:r>
      <w:r>
        <w:t>t</w:t>
      </w:r>
      <w:r>
        <w:rPr>
          <w:vertAlign w:val="subscript"/>
        </w:rPr>
        <w:t>i</w:t>
      </w:r>
      <w:r>
        <w:rPr>
          <w:spacing w:val="-13"/>
        </w:rPr>
        <w:t xml:space="preserve"> </w:t>
      </w:r>
      <w:r>
        <w:t>, где</w:t>
      </w:r>
      <w:r>
        <w:rPr>
          <w:spacing w:val="-9"/>
        </w:rPr>
        <w:t xml:space="preserve"> </w:t>
      </w:r>
      <w:r>
        <w:rPr>
          <w:vertAlign w:val="subscript"/>
        </w:rPr>
        <w:t>i</w:t>
      </w:r>
      <w:r>
        <w:rPr>
          <w:spacing w:val="-2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грузы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грузов.</w:t>
      </w:r>
    </w:p>
    <w:p w:rsidR="00DE4AB8" w:rsidRDefault="00462166">
      <w:pPr>
        <w:pStyle w:val="a3"/>
        <w:spacing w:before="317"/>
        <w:ind w:right="39"/>
        <w:jc w:val="both"/>
      </w:pPr>
      <w:r>
        <w:t xml:space="preserve">При определении приведённых затрат определяются и затраты </w:t>
      </w:r>
      <w:r>
        <w:rPr>
          <w:spacing w:val="-2"/>
        </w:rPr>
        <w:t>сопряжённые.</w:t>
      </w:r>
    </w:p>
    <w:p w:rsidR="00BA2615" w:rsidRDefault="00462166" w:rsidP="00BA2615">
      <w:pPr>
        <w:pStyle w:val="a3"/>
        <w:ind w:right="37"/>
        <w:jc w:val="both"/>
      </w:pPr>
      <w:r>
        <w:t>Эти работы в основном имеют самостоятельные технико-экономические эффекты и их определяют отдельно. Затем эффекты суммируют с эффектом мероприятия, вызвавшего эти работы.</w:t>
      </w:r>
    </w:p>
    <w:p w:rsidR="00DE4AB8" w:rsidRDefault="00462166" w:rsidP="00BA2615">
      <w:pPr>
        <w:pStyle w:val="a3"/>
        <w:ind w:right="37"/>
        <w:jc w:val="both"/>
      </w:pPr>
      <w:r>
        <w:t>Принципиально новая техника и технология на первых порах может оказаться малорентабельными. Это должно быть учтено и отражено при разработке методики народно-хозяйственной эффективности мероприятий данного типа.</w:t>
      </w:r>
    </w:p>
    <w:p w:rsidR="00DE4AB8" w:rsidRDefault="00462166">
      <w:pPr>
        <w:pStyle w:val="a3"/>
        <w:ind w:right="41"/>
        <w:jc w:val="both"/>
      </w:pPr>
      <w:r>
        <w:t>В условиях ограниченных материальных и денеж</w:t>
      </w:r>
      <w:r>
        <w:t>ных ресурсов требуются точные расчёты очерёдности и комплексности проведения реконструкции технических средств ж.д. в соответствии с объёмом перевозок и в перспективе 10 – 15 лет и более. Необходимо выбрать те варианты мероприятий, которые в сочетании с ис</w:t>
      </w:r>
      <w:r>
        <w:t>пользованием внутренних резервов дают резкое повышение производительности труда, снижение себестоимости перевозок, работы, услуг, улучшение качественных показателей работы ж.д., надёжность, сохранность и ускорение доставки грузов.</w:t>
      </w:r>
    </w:p>
    <w:p w:rsidR="00DE4AB8" w:rsidRDefault="00DE4AB8">
      <w:pPr>
        <w:pStyle w:val="a3"/>
        <w:spacing w:before="5"/>
        <w:ind w:left="0" w:firstLine="0"/>
      </w:pPr>
    </w:p>
    <w:p w:rsidR="00DE4AB8" w:rsidRDefault="00462166">
      <w:pPr>
        <w:spacing w:line="322" w:lineRule="exact"/>
        <w:ind w:left="4358"/>
        <w:rPr>
          <w:b/>
          <w:sz w:val="28"/>
        </w:rPr>
      </w:pPr>
      <w:r>
        <w:rPr>
          <w:b/>
          <w:sz w:val="28"/>
        </w:rPr>
        <w:t>ЛЕКЦИЯ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9</w:t>
      </w:r>
    </w:p>
    <w:p w:rsidR="00DE4AB8" w:rsidRDefault="00462166">
      <w:pPr>
        <w:pStyle w:val="1"/>
        <w:ind w:left="2173" w:hanging="1076"/>
        <w:rPr>
          <w:u w:val="none"/>
        </w:rPr>
      </w:pPr>
      <w:r>
        <w:t>ФИНАНСЫ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ТРАН</w:t>
      </w:r>
      <w:r w:rsidR="008D4681">
        <w:t>СПОРТЕ</w:t>
      </w:r>
    </w:p>
    <w:p w:rsidR="00DE4AB8" w:rsidRDefault="00DE4AB8">
      <w:pPr>
        <w:pStyle w:val="a3"/>
        <w:spacing w:before="196"/>
        <w:ind w:left="0" w:firstLine="0"/>
        <w:rPr>
          <w:b/>
        </w:rPr>
      </w:pPr>
    </w:p>
    <w:p w:rsidR="00DE4AB8" w:rsidRDefault="00462166">
      <w:pPr>
        <w:spacing w:before="1" w:line="322" w:lineRule="exact"/>
        <w:ind w:left="524"/>
        <w:jc w:val="center"/>
        <w:rPr>
          <w:i/>
          <w:sz w:val="28"/>
        </w:rPr>
      </w:pPr>
      <w:r>
        <w:rPr>
          <w:i/>
          <w:spacing w:val="-2"/>
          <w:sz w:val="28"/>
        </w:rPr>
        <w:t>ВОПРОСЫ:</w:t>
      </w:r>
    </w:p>
    <w:p w:rsidR="00DE4AB8" w:rsidRDefault="00462166">
      <w:pPr>
        <w:pStyle w:val="a4"/>
        <w:numPr>
          <w:ilvl w:val="0"/>
          <w:numId w:val="4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Что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такое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финансы.</w:t>
      </w:r>
    </w:p>
    <w:p w:rsidR="00DE4AB8" w:rsidRDefault="00462166">
      <w:pPr>
        <w:pStyle w:val="a4"/>
        <w:numPr>
          <w:ilvl w:val="0"/>
          <w:numId w:val="4"/>
        </w:numPr>
        <w:tabs>
          <w:tab w:val="left" w:pos="927"/>
        </w:tabs>
        <w:ind w:left="927" w:hanging="359"/>
        <w:rPr>
          <w:i/>
          <w:sz w:val="28"/>
        </w:rPr>
      </w:pPr>
      <w:r>
        <w:rPr>
          <w:i/>
          <w:sz w:val="28"/>
        </w:rPr>
        <w:t>Функции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финансов.</w:t>
      </w:r>
    </w:p>
    <w:p w:rsidR="00DE4AB8" w:rsidRDefault="00462166">
      <w:pPr>
        <w:pStyle w:val="a4"/>
        <w:numPr>
          <w:ilvl w:val="0"/>
          <w:numId w:val="4"/>
        </w:numPr>
        <w:tabs>
          <w:tab w:val="left" w:pos="927"/>
        </w:tabs>
        <w:spacing w:line="321" w:lineRule="exact"/>
        <w:ind w:left="927" w:hanging="359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принципы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финансов.</w:t>
      </w:r>
    </w:p>
    <w:p w:rsidR="00DE4AB8" w:rsidRDefault="00462166">
      <w:pPr>
        <w:pStyle w:val="a4"/>
        <w:numPr>
          <w:ilvl w:val="0"/>
          <w:numId w:val="4"/>
        </w:numPr>
        <w:tabs>
          <w:tab w:val="left" w:pos="997"/>
        </w:tabs>
        <w:spacing w:line="322" w:lineRule="exact"/>
        <w:ind w:left="997" w:hanging="429"/>
        <w:rPr>
          <w:i/>
          <w:sz w:val="28"/>
        </w:rPr>
      </w:pPr>
      <w:r>
        <w:rPr>
          <w:i/>
          <w:sz w:val="28"/>
        </w:rPr>
        <w:t>Мероприятия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укреплению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финансового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положения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ж.д.</w:t>
      </w:r>
    </w:p>
    <w:p w:rsidR="00DE4AB8" w:rsidRDefault="00462166">
      <w:pPr>
        <w:pStyle w:val="a4"/>
        <w:numPr>
          <w:ilvl w:val="0"/>
          <w:numId w:val="4"/>
        </w:numPr>
        <w:tabs>
          <w:tab w:val="left" w:pos="927"/>
        </w:tabs>
        <w:ind w:left="927" w:hanging="359"/>
        <w:rPr>
          <w:i/>
          <w:sz w:val="28"/>
        </w:rPr>
      </w:pPr>
      <w:r>
        <w:rPr>
          <w:i/>
          <w:sz w:val="28"/>
        </w:rPr>
        <w:lastRenderedPageBreak/>
        <w:t>Финансовый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план.</w:t>
      </w:r>
    </w:p>
    <w:p w:rsidR="00DE4AB8" w:rsidRDefault="00462166">
      <w:pPr>
        <w:pStyle w:val="a4"/>
        <w:numPr>
          <w:ilvl w:val="0"/>
          <w:numId w:val="4"/>
        </w:numPr>
        <w:tabs>
          <w:tab w:val="left" w:pos="927"/>
        </w:tabs>
        <w:spacing w:before="2"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Контроль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финансовой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деятельностью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предприятий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транспорта.</w:t>
      </w:r>
    </w:p>
    <w:p w:rsidR="00DE4AB8" w:rsidRDefault="00462166">
      <w:pPr>
        <w:pStyle w:val="a4"/>
        <w:numPr>
          <w:ilvl w:val="0"/>
          <w:numId w:val="4"/>
        </w:numPr>
        <w:tabs>
          <w:tab w:val="left" w:pos="927"/>
        </w:tabs>
        <w:ind w:left="927" w:hanging="359"/>
        <w:rPr>
          <w:i/>
          <w:sz w:val="28"/>
        </w:rPr>
      </w:pPr>
      <w:r>
        <w:rPr>
          <w:i/>
          <w:sz w:val="28"/>
        </w:rPr>
        <w:t>Классификация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тарифов.</w:t>
      </w:r>
    </w:p>
    <w:p w:rsidR="00DE4AB8" w:rsidRDefault="00462166">
      <w:pPr>
        <w:pStyle w:val="a4"/>
        <w:numPr>
          <w:ilvl w:val="0"/>
          <w:numId w:val="4"/>
        </w:numPr>
        <w:tabs>
          <w:tab w:val="left" w:pos="927"/>
        </w:tabs>
        <w:spacing w:line="322" w:lineRule="exact"/>
        <w:ind w:left="927" w:hanging="359"/>
        <w:rPr>
          <w:i/>
          <w:sz w:val="28"/>
        </w:rPr>
      </w:pPr>
      <w:r>
        <w:rPr>
          <w:i/>
          <w:sz w:val="28"/>
        </w:rPr>
        <w:t>Грузовые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тарифы.</w:t>
      </w:r>
    </w:p>
    <w:p w:rsidR="00DE4AB8" w:rsidRDefault="00462166">
      <w:pPr>
        <w:pStyle w:val="a4"/>
        <w:numPr>
          <w:ilvl w:val="0"/>
          <w:numId w:val="4"/>
        </w:numPr>
        <w:tabs>
          <w:tab w:val="left" w:pos="927"/>
        </w:tabs>
        <w:ind w:left="927" w:hanging="359"/>
        <w:rPr>
          <w:sz w:val="26"/>
        </w:rPr>
      </w:pPr>
      <w:r>
        <w:rPr>
          <w:i/>
          <w:sz w:val="28"/>
        </w:rPr>
        <w:t>Пассажирские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тарифы</w:t>
      </w:r>
      <w:r>
        <w:rPr>
          <w:spacing w:val="-2"/>
          <w:sz w:val="28"/>
        </w:rPr>
        <w:t>.</w:t>
      </w:r>
    </w:p>
    <w:p w:rsidR="00DE4AB8" w:rsidRDefault="00462166">
      <w:pPr>
        <w:pStyle w:val="a3"/>
        <w:spacing w:before="320" w:line="242" w:lineRule="auto"/>
        <w:ind w:left="568" w:firstLine="0"/>
      </w:pPr>
      <w:r>
        <w:rPr>
          <w:b/>
        </w:rPr>
        <w:t>Финансы</w:t>
      </w:r>
      <w:r>
        <w:rPr>
          <w:b/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ж.д.</w:t>
      </w:r>
      <w:r>
        <w:rPr>
          <w:spacing w:val="-4"/>
        </w:rPr>
        <w:t xml:space="preserve"> </w:t>
      </w:r>
      <w:r>
        <w:t>транспорте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общегосударственных</w:t>
      </w:r>
      <w:r>
        <w:rPr>
          <w:spacing w:val="-4"/>
        </w:rPr>
        <w:t xml:space="preserve"> </w:t>
      </w:r>
      <w:r>
        <w:t>финансов. Финансы отражают все стороны деятельности транспорта.</w:t>
      </w:r>
    </w:p>
    <w:p w:rsidR="00DE4AB8" w:rsidRDefault="00462166">
      <w:pPr>
        <w:pStyle w:val="a3"/>
      </w:pPr>
      <w:r>
        <w:t>В</w:t>
      </w:r>
      <w:r>
        <w:rPr>
          <w:spacing w:val="-5"/>
        </w:rPr>
        <w:t xml:space="preserve"> </w:t>
      </w:r>
      <w:r>
        <w:t>финансовых</w:t>
      </w:r>
      <w:r>
        <w:rPr>
          <w:spacing w:val="-8"/>
        </w:rPr>
        <w:t xml:space="preserve"> </w:t>
      </w:r>
      <w:r>
        <w:t>показателях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денежном</w:t>
      </w:r>
      <w:r>
        <w:rPr>
          <w:spacing w:val="-8"/>
        </w:rPr>
        <w:t xml:space="preserve"> </w:t>
      </w:r>
      <w:r>
        <w:t>выражении</w:t>
      </w:r>
      <w:r>
        <w:rPr>
          <w:spacing w:val="-5"/>
        </w:rPr>
        <w:t xml:space="preserve"> </w:t>
      </w:r>
      <w:r>
        <w:t>учитываются</w:t>
      </w:r>
      <w:r>
        <w:rPr>
          <w:spacing w:val="-5"/>
        </w:rPr>
        <w:t xml:space="preserve"> </w:t>
      </w:r>
      <w:r>
        <w:t>основные и оборотные фонды, объём продукции, услуг, производственные затраты, накопления, прибыль.</w:t>
      </w:r>
    </w:p>
    <w:p w:rsidR="00DE4AB8" w:rsidRDefault="00462166">
      <w:pPr>
        <w:pStyle w:val="a3"/>
        <w:spacing w:before="115"/>
        <w:ind w:right="42"/>
        <w:jc w:val="both"/>
      </w:pPr>
      <w:r>
        <w:rPr>
          <w:b/>
        </w:rPr>
        <w:t xml:space="preserve">Финансы </w:t>
      </w:r>
      <w:r>
        <w:t>это товарно-денежные рыночные отношения транспорта с населением, бюджетом, клиентурой по перевозкам, с предприятиями п</w:t>
      </w:r>
      <w:r>
        <w:t xml:space="preserve">ромышленности по приобретению технических средств, подвижного состава, </w:t>
      </w:r>
      <w:r>
        <w:rPr>
          <w:spacing w:val="-2"/>
        </w:rPr>
        <w:t>оборудования.</w:t>
      </w:r>
    </w:p>
    <w:p w:rsidR="00DE4AB8" w:rsidRDefault="00462166">
      <w:pPr>
        <w:pStyle w:val="a3"/>
        <w:spacing w:before="1"/>
        <w:ind w:right="42"/>
        <w:jc w:val="both"/>
      </w:pPr>
      <w:r>
        <w:t>Финансы являются основой рыночной экономики. Они представляют собой систему регулируемых экономических отношений, связанных с образованием и использованием денежных ресурс</w:t>
      </w:r>
      <w:r>
        <w:t xml:space="preserve">ов для нужд производства и </w:t>
      </w:r>
      <w:r>
        <w:rPr>
          <w:spacing w:val="-2"/>
        </w:rPr>
        <w:t>воспроизводства.</w:t>
      </w:r>
    </w:p>
    <w:p w:rsidR="00DE4AB8" w:rsidRDefault="00462166">
      <w:pPr>
        <w:pStyle w:val="a3"/>
        <w:spacing w:before="66" w:line="322" w:lineRule="exact"/>
        <w:ind w:left="568" w:firstLine="0"/>
        <w:jc w:val="both"/>
      </w:pPr>
      <w:r>
        <w:t>Понятие</w:t>
      </w:r>
      <w:r>
        <w:rPr>
          <w:spacing w:val="55"/>
        </w:rPr>
        <w:t xml:space="preserve"> </w:t>
      </w:r>
      <w:r>
        <w:t>денег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денежных</w:t>
      </w:r>
      <w:r>
        <w:rPr>
          <w:spacing w:val="53"/>
        </w:rPr>
        <w:t xml:space="preserve"> </w:t>
      </w:r>
      <w:r>
        <w:t>ресурсов</w:t>
      </w:r>
      <w:r>
        <w:rPr>
          <w:spacing w:val="53"/>
        </w:rPr>
        <w:t xml:space="preserve"> </w:t>
      </w:r>
      <w:r>
        <w:t>не</w:t>
      </w:r>
      <w:r>
        <w:rPr>
          <w:spacing w:val="55"/>
        </w:rPr>
        <w:t xml:space="preserve"> </w:t>
      </w:r>
      <w:r>
        <w:t>следует</w:t>
      </w:r>
      <w:r>
        <w:rPr>
          <w:spacing w:val="55"/>
        </w:rPr>
        <w:t xml:space="preserve"> </w:t>
      </w:r>
      <w:r>
        <w:t>смешивать</w:t>
      </w:r>
      <w:r>
        <w:rPr>
          <w:spacing w:val="54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rPr>
          <w:spacing w:val="-2"/>
        </w:rPr>
        <w:t>понятием</w:t>
      </w:r>
    </w:p>
    <w:p w:rsidR="00DE4AB8" w:rsidRDefault="00462166">
      <w:pPr>
        <w:pStyle w:val="a3"/>
        <w:ind w:right="37" w:firstLine="0"/>
        <w:jc w:val="both"/>
      </w:pPr>
      <w:r>
        <w:t>«финансы». Деньги и денежные ресурсы в отличие от финансов можно накапливать, расходовать в виде любого фонда, который можно увеличивать и уменьшать, передавать другим предприятиям. Финансы же – это денежные отношения между ж.д. транспортом и отраслями нар</w:t>
      </w:r>
      <w:r>
        <w:t>одного хозяйства, между ж.д. транспортом и населением, между предприятиями транспорта и его работниками, между ж.д. транспортом и государством как собственником средств транспорта. Эти взаимоотношения осуществляются через государственные учреждения, налого</w:t>
      </w:r>
      <w:r>
        <w:t>вые инспекции, Центробанк РФ, Желдорбанк, госбюджет.</w:t>
      </w:r>
    </w:p>
    <w:p w:rsidR="00DE4AB8" w:rsidRDefault="00462166">
      <w:pPr>
        <w:pStyle w:val="a3"/>
        <w:spacing w:before="120"/>
        <w:ind w:right="207"/>
      </w:pPr>
      <w:r>
        <w:t>Финансовое состояние транспорта зависит от результатов его производственно-хозяйственной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государственных заданий, объёма грузовых и пассажирских перевозок, заказов на перевозки,</w:t>
      </w:r>
      <w:r>
        <w:t xml:space="preserve"> роста производительности труда, снижения себестоимости перевозок, повышения их качества и надёжности.</w:t>
      </w:r>
    </w:p>
    <w:p w:rsidR="00DE4AB8" w:rsidRDefault="00462166">
      <w:pPr>
        <w:pStyle w:val="a3"/>
        <w:spacing w:before="121"/>
        <w:ind w:left="568" w:firstLine="0"/>
      </w:pPr>
      <w:r>
        <w:t>Финансы</w:t>
      </w:r>
      <w:r>
        <w:rPr>
          <w:spacing w:val="-7"/>
        </w:rPr>
        <w:t xml:space="preserve"> </w:t>
      </w:r>
      <w:r>
        <w:t>тесно</w:t>
      </w:r>
      <w:r>
        <w:rPr>
          <w:spacing w:val="-3"/>
        </w:rPr>
        <w:t xml:space="preserve"> </w:t>
      </w:r>
      <w:r>
        <w:t>связаны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системой</w:t>
      </w:r>
      <w:r>
        <w:rPr>
          <w:spacing w:val="-4"/>
        </w:rPr>
        <w:t xml:space="preserve"> </w:t>
      </w:r>
      <w:r>
        <w:t>цен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ценообразованием.</w:t>
      </w:r>
    </w:p>
    <w:p w:rsidR="00DE4AB8" w:rsidRDefault="00BA2615">
      <w:pPr>
        <w:pStyle w:val="a3"/>
        <w:ind w:left="568" w:firstLine="0"/>
      </w:pPr>
      <w:r>
        <w:t>Ф</w:t>
      </w:r>
      <w:r w:rsidR="00462166">
        <w:t>ункции</w:t>
      </w:r>
      <w:r w:rsidR="00462166">
        <w:rPr>
          <w:spacing w:val="-5"/>
        </w:rPr>
        <w:t xml:space="preserve"> </w:t>
      </w:r>
      <w:r w:rsidR="00462166">
        <w:rPr>
          <w:spacing w:val="-2"/>
        </w:rPr>
        <w:t>финансов</w:t>
      </w:r>
    </w:p>
    <w:p w:rsidR="00DE4AB8" w:rsidRDefault="00DE4AB8">
      <w:pPr>
        <w:pStyle w:val="a3"/>
        <w:spacing w:before="2"/>
        <w:ind w:left="0" w:firstLine="0"/>
      </w:pPr>
    </w:p>
    <w:p w:rsidR="00DE4AB8" w:rsidRDefault="00462166">
      <w:pPr>
        <w:pStyle w:val="a4"/>
        <w:numPr>
          <w:ilvl w:val="0"/>
          <w:numId w:val="2"/>
        </w:numPr>
        <w:tabs>
          <w:tab w:val="left" w:pos="971"/>
          <w:tab w:val="left" w:pos="2326"/>
          <w:tab w:val="left" w:pos="3544"/>
          <w:tab w:val="left" w:pos="4913"/>
          <w:tab w:val="left" w:pos="6612"/>
          <w:tab w:val="left" w:pos="6957"/>
          <w:tab w:val="left" w:pos="8619"/>
        </w:tabs>
        <w:ind w:right="43" w:firstLine="566"/>
        <w:rPr>
          <w:sz w:val="28"/>
        </w:rPr>
      </w:pPr>
      <w:r>
        <w:rPr>
          <w:i/>
          <w:spacing w:val="-2"/>
          <w:sz w:val="28"/>
        </w:rPr>
        <w:t>Основная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функция</w:t>
      </w:r>
      <w:r>
        <w:rPr>
          <w:i/>
          <w:sz w:val="28"/>
        </w:rPr>
        <w:tab/>
      </w:r>
      <w:r>
        <w:rPr>
          <w:spacing w:val="-2"/>
          <w:sz w:val="28"/>
        </w:rPr>
        <w:t>финансов</w:t>
      </w:r>
      <w:r>
        <w:rPr>
          <w:sz w:val="28"/>
        </w:rPr>
        <w:tab/>
      </w:r>
      <w:r>
        <w:rPr>
          <w:spacing w:val="-2"/>
          <w:sz w:val="28"/>
        </w:rPr>
        <w:t>заключается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достижении</w:t>
      </w:r>
      <w:r>
        <w:rPr>
          <w:sz w:val="28"/>
        </w:rPr>
        <w:tab/>
      </w:r>
      <w:r>
        <w:rPr>
          <w:spacing w:val="-2"/>
          <w:sz w:val="28"/>
        </w:rPr>
        <w:t xml:space="preserve">полного </w:t>
      </w:r>
      <w:r>
        <w:rPr>
          <w:sz w:val="28"/>
        </w:rPr>
        <w:t>соответствия между движением материальных и денежных ресурсов.</w:t>
      </w:r>
    </w:p>
    <w:p w:rsidR="00DE4AB8" w:rsidRDefault="00462166">
      <w:pPr>
        <w:pStyle w:val="a3"/>
      </w:pPr>
      <w:r>
        <w:t>Экономическое содержание этой функции состоит в правильном определении денежных средств, необходимых для выполнения производственных</w:t>
      </w:r>
      <w:r>
        <w:rPr>
          <w:spacing w:val="-7"/>
        </w:rPr>
        <w:t xml:space="preserve"> </w:t>
      </w:r>
      <w:r>
        <w:t>планов,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планировании</w:t>
      </w:r>
      <w:r>
        <w:rPr>
          <w:spacing w:val="-7"/>
        </w:rPr>
        <w:t xml:space="preserve"> </w:t>
      </w:r>
      <w:r>
        <w:t>доходов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расходов,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определении прибыли и рентабельности.</w:t>
      </w:r>
    </w:p>
    <w:p w:rsidR="00DE4AB8" w:rsidRDefault="00462166">
      <w:pPr>
        <w:pStyle w:val="a4"/>
        <w:numPr>
          <w:ilvl w:val="0"/>
          <w:numId w:val="2"/>
        </w:numPr>
        <w:tabs>
          <w:tab w:val="left" w:pos="971"/>
        </w:tabs>
        <w:spacing w:before="120"/>
        <w:ind w:right="40" w:firstLine="566"/>
        <w:jc w:val="both"/>
        <w:rPr>
          <w:sz w:val="28"/>
        </w:rPr>
      </w:pPr>
      <w:r>
        <w:rPr>
          <w:i/>
          <w:sz w:val="28"/>
        </w:rPr>
        <w:t xml:space="preserve">Распределительная функция </w:t>
      </w:r>
      <w:r>
        <w:rPr>
          <w:sz w:val="28"/>
        </w:rPr>
        <w:t xml:space="preserve">финансов заключается в обеспечении экономически правильного распределения доходов по </w:t>
      </w:r>
      <w:r w:rsidR="00BA2615">
        <w:rPr>
          <w:sz w:val="28"/>
        </w:rPr>
        <w:t>транзитным перевозкам между портами.</w:t>
      </w:r>
    </w:p>
    <w:p w:rsidR="00DE4AB8" w:rsidRDefault="00462166">
      <w:pPr>
        <w:pStyle w:val="a3"/>
      </w:pPr>
      <w:r>
        <w:t xml:space="preserve">Эта функция используется в финансовых взаимоотношениях с гос. </w:t>
      </w:r>
      <w:r>
        <w:lastRenderedPageBreak/>
        <w:t>бюджетом,</w:t>
      </w:r>
      <w:r>
        <w:rPr>
          <w:spacing w:val="-5"/>
        </w:rPr>
        <w:t xml:space="preserve"> </w:t>
      </w:r>
      <w:r>
        <w:t>кредитной</w:t>
      </w:r>
      <w:r>
        <w:rPr>
          <w:spacing w:val="-3"/>
        </w:rPr>
        <w:t xml:space="preserve"> </w:t>
      </w:r>
      <w:r>
        <w:t>системой,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министерства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дорогами,</w:t>
      </w:r>
      <w:r>
        <w:rPr>
          <w:spacing w:val="-7"/>
        </w:rPr>
        <w:t xml:space="preserve"> </w:t>
      </w:r>
      <w:r>
        <w:t>дорог</w:t>
      </w:r>
      <w:r>
        <w:rPr>
          <w:spacing w:val="-3"/>
        </w:rPr>
        <w:t xml:space="preserve"> </w:t>
      </w:r>
      <w:r>
        <w:t>с отдел</w:t>
      </w:r>
      <w:r>
        <w:t>ениями и т.д.</w:t>
      </w:r>
    </w:p>
    <w:p w:rsidR="00DE4AB8" w:rsidRDefault="00462166">
      <w:pPr>
        <w:pStyle w:val="a4"/>
        <w:numPr>
          <w:ilvl w:val="0"/>
          <w:numId w:val="2"/>
        </w:numPr>
        <w:tabs>
          <w:tab w:val="left" w:pos="971"/>
        </w:tabs>
        <w:spacing w:before="121"/>
        <w:ind w:right="41" w:firstLine="566"/>
        <w:jc w:val="both"/>
        <w:rPr>
          <w:sz w:val="28"/>
        </w:rPr>
      </w:pPr>
      <w:r>
        <w:rPr>
          <w:i/>
          <w:sz w:val="28"/>
        </w:rPr>
        <w:t xml:space="preserve">Контрольная функция </w:t>
      </w:r>
      <w:r>
        <w:rPr>
          <w:sz w:val="28"/>
        </w:rPr>
        <w:t>позволяет выявить непроизводительное использование трудовых, материальных и денежных затрат и 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резервы для повышения эффективности производства.</w:t>
      </w:r>
    </w:p>
    <w:p w:rsidR="00DE4AB8" w:rsidRDefault="00462166">
      <w:pPr>
        <w:pStyle w:val="a3"/>
        <w:spacing w:before="66"/>
        <w:ind w:right="965"/>
        <w:jc w:val="both"/>
      </w:pPr>
      <w:r>
        <w:t>Эта</w:t>
      </w:r>
      <w:r>
        <w:rPr>
          <w:spacing w:val="-6"/>
        </w:rPr>
        <w:t xml:space="preserve"> </w:t>
      </w:r>
      <w:r>
        <w:t>функция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стадиях</w:t>
      </w:r>
      <w:r>
        <w:rPr>
          <w:spacing w:val="-6"/>
        </w:rPr>
        <w:t xml:space="preserve"> </w:t>
      </w:r>
      <w:r>
        <w:t>кругообор</w:t>
      </w:r>
      <w:r>
        <w:t>ота</w:t>
      </w:r>
      <w:r>
        <w:rPr>
          <w:spacing w:val="-7"/>
        </w:rPr>
        <w:t xml:space="preserve"> </w:t>
      </w:r>
      <w:r>
        <w:t xml:space="preserve">средств </w:t>
      </w:r>
      <w:r>
        <w:rPr>
          <w:spacing w:val="-2"/>
        </w:rPr>
        <w:t>предприятий.</w:t>
      </w:r>
    </w:p>
    <w:p w:rsidR="00DE4AB8" w:rsidRDefault="00462166">
      <w:pPr>
        <w:pStyle w:val="a4"/>
        <w:numPr>
          <w:ilvl w:val="0"/>
          <w:numId w:val="2"/>
        </w:numPr>
        <w:tabs>
          <w:tab w:val="left" w:pos="971"/>
        </w:tabs>
        <w:spacing w:before="120"/>
        <w:ind w:right="39" w:firstLine="566"/>
        <w:jc w:val="both"/>
        <w:rPr>
          <w:sz w:val="28"/>
        </w:rPr>
      </w:pPr>
      <w:r>
        <w:rPr>
          <w:i/>
          <w:sz w:val="28"/>
        </w:rPr>
        <w:t xml:space="preserve">Производственная функция </w:t>
      </w:r>
      <w:r>
        <w:rPr>
          <w:sz w:val="28"/>
        </w:rPr>
        <w:t>заключается в том, чтобы обеспечить использование всех функций денег и финансов для бесперебойной и рентабельной работы</w:t>
      </w:r>
      <w:r w:rsidR="00BA2615">
        <w:rPr>
          <w:sz w:val="28"/>
        </w:rPr>
        <w:t xml:space="preserve"> порта</w:t>
      </w:r>
      <w:r>
        <w:rPr>
          <w:sz w:val="28"/>
        </w:rPr>
        <w:t>, покрытие расходов собственными доходами, получение накоплений, отчисление доли п</w:t>
      </w:r>
      <w:r>
        <w:rPr>
          <w:sz w:val="28"/>
        </w:rPr>
        <w:t>рибыли в гос. бюджет.</w:t>
      </w:r>
    </w:p>
    <w:p w:rsidR="00DE4AB8" w:rsidRDefault="00DE4AB8">
      <w:pPr>
        <w:pStyle w:val="a3"/>
        <w:spacing w:before="5"/>
        <w:ind w:left="0" w:firstLine="0"/>
      </w:pPr>
    </w:p>
    <w:p w:rsidR="00DE4AB8" w:rsidRDefault="00462166">
      <w:pPr>
        <w:pStyle w:val="2"/>
        <w:ind w:left="528"/>
        <w:jc w:val="center"/>
        <w:rPr>
          <w:u w:val="none"/>
        </w:rPr>
      </w:pPr>
      <w:r>
        <w:rPr>
          <w:u w:val="none"/>
        </w:rPr>
        <w:t>Основные</w:t>
      </w:r>
      <w:r>
        <w:rPr>
          <w:spacing w:val="-9"/>
          <w:u w:val="none"/>
        </w:rPr>
        <w:t xml:space="preserve"> </w:t>
      </w:r>
      <w:r>
        <w:rPr>
          <w:u w:val="none"/>
        </w:rPr>
        <w:t>принципы</w:t>
      </w:r>
      <w:r>
        <w:rPr>
          <w:spacing w:val="-7"/>
          <w:u w:val="none"/>
        </w:rPr>
        <w:t xml:space="preserve"> </w:t>
      </w:r>
      <w:r>
        <w:rPr>
          <w:u w:val="none"/>
        </w:rPr>
        <w:t>организации</w:t>
      </w:r>
      <w:r>
        <w:rPr>
          <w:spacing w:val="-7"/>
          <w:u w:val="none"/>
        </w:rPr>
        <w:t xml:space="preserve"> </w:t>
      </w:r>
      <w:r>
        <w:rPr>
          <w:spacing w:val="-2"/>
          <w:u w:val="none"/>
        </w:rPr>
        <w:t>финансов:</w:t>
      </w:r>
    </w:p>
    <w:p w:rsidR="00DE4AB8" w:rsidRDefault="00462166">
      <w:pPr>
        <w:pStyle w:val="a4"/>
        <w:numPr>
          <w:ilvl w:val="0"/>
          <w:numId w:val="1"/>
        </w:numPr>
        <w:tabs>
          <w:tab w:val="left" w:pos="1415"/>
          <w:tab w:val="left" w:pos="4130"/>
          <w:tab w:val="left" w:pos="6372"/>
        </w:tabs>
        <w:spacing w:before="317"/>
        <w:ind w:right="38" w:firstLine="566"/>
        <w:jc w:val="both"/>
        <w:rPr>
          <w:sz w:val="28"/>
        </w:rPr>
      </w:pPr>
      <w:r>
        <w:rPr>
          <w:spacing w:val="-2"/>
          <w:sz w:val="28"/>
        </w:rPr>
        <w:t>Рациональное</w:t>
      </w:r>
      <w:r>
        <w:rPr>
          <w:sz w:val="28"/>
        </w:rPr>
        <w:tab/>
      </w:r>
      <w:r>
        <w:rPr>
          <w:spacing w:val="-2"/>
          <w:sz w:val="28"/>
        </w:rPr>
        <w:t>сочетание</w:t>
      </w:r>
      <w:r>
        <w:rPr>
          <w:sz w:val="28"/>
        </w:rPr>
        <w:tab/>
      </w:r>
      <w:r>
        <w:rPr>
          <w:spacing w:val="-2"/>
          <w:sz w:val="28"/>
        </w:rPr>
        <w:t xml:space="preserve">оперативно-хозяйственной </w:t>
      </w:r>
      <w:r>
        <w:rPr>
          <w:sz w:val="28"/>
        </w:rPr>
        <w:t>самостоятельности дорог и предприятий;</w:t>
      </w:r>
    </w:p>
    <w:p w:rsidR="00DE4AB8" w:rsidRDefault="00462166">
      <w:pPr>
        <w:pStyle w:val="a4"/>
        <w:numPr>
          <w:ilvl w:val="0"/>
          <w:numId w:val="1"/>
        </w:numPr>
        <w:tabs>
          <w:tab w:val="left" w:pos="1243"/>
        </w:tabs>
        <w:spacing w:line="321" w:lineRule="exact"/>
        <w:ind w:left="1243" w:hanging="675"/>
        <w:jc w:val="both"/>
        <w:rPr>
          <w:sz w:val="28"/>
        </w:rPr>
      </w:pPr>
      <w:r>
        <w:rPr>
          <w:sz w:val="28"/>
        </w:rPr>
        <w:t>Самоокупаемость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самофинансирование</w:t>
      </w:r>
      <w:r w:rsidR="00BA2615">
        <w:rPr>
          <w:sz w:val="28"/>
        </w:rPr>
        <w:t xml:space="preserve"> перевозок</w:t>
      </w:r>
      <w:r>
        <w:rPr>
          <w:spacing w:val="-2"/>
          <w:sz w:val="28"/>
        </w:rPr>
        <w:t>;</w:t>
      </w:r>
    </w:p>
    <w:p w:rsidR="00DE4AB8" w:rsidRDefault="00462166">
      <w:pPr>
        <w:pStyle w:val="a4"/>
        <w:numPr>
          <w:ilvl w:val="0"/>
          <w:numId w:val="1"/>
        </w:numPr>
        <w:tabs>
          <w:tab w:val="left" w:pos="1415"/>
        </w:tabs>
        <w:spacing w:line="242" w:lineRule="auto"/>
        <w:ind w:right="45" w:firstLine="566"/>
        <w:jc w:val="both"/>
        <w:rPr>
          <w:sz w:val="28"/>
        </w:rPr>
      </w:pPr>
      <w:r>
        <w:rPr>
          <w:sz w:val="28"/>
        </w:rPr>
        <w:t>Увязка баланса доходов и расходов с планами производства и получения прибыли;</w:t>
      </w:r>
    </w:p>
    <w:p w:rsidR="00DE4AB8" w:rsidRDefault="00462166">
      <w:pPr>
        <w:pStyle w:val="a4"/>
        <w:numPr>
          <w:ilvl w:val="0"/>
          <w:numId w:val="1"/>
        </w:numPr>
        <w:tabs>
          <w:tab w:val="left" w:pos="1415"/>
        </w:tabs>
        <w:ind w:right="42" w:firstLine="566"/>
        <w:jc w:val="both"/>
        <w:rPr>
          <w:sz w:val="28"/>
        </w:rPr>
      </w:pPr>
      <w:r>
        <w:rPr>
          <w:sz w:val="28"/>
        </w:rPr>
        <w:t>Образование минимальных финансовых резервов для бесперебойного обслуживания денежными ресурсами производственных процессов при отклонениях в поступлении и расходовании денежных с</w:t>
      </w:r>
      <w:r>
        <w:rPr>
          <w:sz w:val="28"/>
        </w:rPr>
        <w:t>редств;</w:t>
      </w:r>
    </w:p>
    <w:p w:rsidR="00DE4AB8" w:rsidRDefault="00462166">
      <w:pPr>
        <w:pStyle w:val="a4"/>
        <w:numPr>
          <w:ilvl w:val="0"/>
          <w:numId w:val="1"/>
        </w:numPr>
        <w:tabs>
          <w:tab w:val="left" w:pos="1416"/>
        </w:tabs>
        <w:spacing w:line="321" w:lineRule="exact"/>
        <w:ind w:left="1416" w:hanging="848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bookmarkStart w:id="0" w:name="_GoBack"/>
      <w:bookmarkEnd w:id="0"/>
      <w:r>
        <w:rPr>
          <w:sz w:val="28"/>
        </w:rPr>
        <w:t>транспортом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перед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государством;</w:t>
      </w:r>
    </w:p>
    <w:p w:rsidR="00DE4AB8" w:rsidRDefault="00462166">
      <w:pPr>
        <w:pStyle w:val="a4"/>
        <w:numPr>
          <w:ilvl w:val="0"/>
          <w:numId w:val="1"/>
        </w:numPr>
        <w:tabs>
          <w:tab w:val="left" w:pos="1416"/>
        </w:tabs>
        <w:ind w:left="1416" w:hanging="848"/>
        <w:jc w:val="both"/>
        <w:rPr>
          <w:sz w:val="28"/>
        </w:rPr>
      </w:pPr>
      <w:r>
        <w:rPr>
          <w:sz w:val="28"/>
        </w:rPr>
        <w:t>Соблюдение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роста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накоплений;</w:t>
      </w:r>
    </w:p>
    <w:p w:rsidR="00DE4AB8" w:rsidRDefault="00462166">
      <w:pPr>
        <w:pStyle w:val="a4"/>
        <w:numPr>
          <w:ilvl w:val="0"/>
          <w:numId w:val="1"/>
        </w:numPr>
        <w:tabs>
          <w:tab w:val="left" w:pos="1415"/>
        </w:tabs>
        <w:ind w:right="41" w:firstLine="566"/>
        <w:jc w:val="both"/>
        <w:rPr>
          <w:sz w:val="28"/>
        </w:rPr>
      </w:pPr>
      <w:r>
        <w:rPr>
          <w:sz w:val="28"/>
        </w:rPr>
        <w:t>Улучшение учёта и использования основных и оборотных средств, 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производственно-финансовой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</w:t>
      </w:r>
      <w:r>
        <w:rPr>
          <w:sz w:val="28"/>
        </w:rPr>
        <w:t xml:space="preserve">ие резервов, соблюдение режима экономии во всех звеньях транспортного </w:t>
      </w:r>
      <w:r>
        <w:rPr>
          <w:spacing w:val="-2"/>
          <w:sz w:val="28"/>
        </w:rPr>
        <w:t>хозяйства.</w:t>
      </w:r>
    </w:p>
    <w:sectPr w:rsidR="00DE4AB8">
      <w:pgSz w:w="11910" w:h="16840"/>
      <w:pgMar w:top="760" w:right="850" w:bottom="220" w:left="1417" w:header="0" w:footer="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166" w:rsidRDefault="00462166">
      <w:r>
        <w:separator/>
      </w:r>
    </w:p>
  </w:endnote>
  <w:endnote w:type="continuationSeparator" w:id="0">
    <w:p w:rsidR="00462166" w:rsidRDefault="0046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AB8" w:rsidRDefault="00462166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84384" behindDoc="1" locked="0" layoutInCell="1" allowOverlap="1">
              <wp:simplePos x="0" y="0"/>
              <wp:positionH relativeFrom="page">
                <wp:posOffset>6881621</wp:posOffset>
              </wp:positionH>
              <wp:positionV relativeFrom="page">
                <wp:posOffset>10536180</wp:posOffset>
              </wp:positionV>
              <wp:extent cx="1917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4AB8" w:rsidRDefault="0046216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A2615">
                            <w:rPr>
                              <w:noProof/>
                              <w:spacing w:val="-5"/>
                              <w:sz w:val="20"/>
                            </w:rPr>
                            <w:t>22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1.85pt;margin-top:829.6pt;width:15.1pt;height:13.05pt;z-index:-1613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" filled="f" stroked="f">
              <v:path arrowok="t"/>
              <v:textbox inset="0,0,0,0">
                <w:txbxContent>
                  <w:p w:rsidR="00DE4AB8" w:rsidRDefault="0046216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A2615">
                      <w:rPr>
                        <w:noProof/>
                        <w:spacing w:val="-5"/>
                        <w:sz w:val="20"/>
                      </w:rPr>
                      <w:t>22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166" w:rsidRDefault="00462166">
      <w:r>
        <w:separator/>
      </w:r>
    </w:p>
  </w:footnote>
  <w:footnote w:type="continuationSeparator" w:id="0">
    <w:p w:rsidR="00462166" w:rsidRDefault="00462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D08A0"/>
    <w:multiLevelType w:val="hybridMultilevel"/>
    <w:tmpl w:val="1348111C"/>
    <w:lvl w:ilvl="0" w:tplc="D9F4E19E">
      <w:start w:val="1"/>
      <w:numFmt w:val="decimal"/>
      <w:lvlText w:val="%1."/>
      <w:lvlJc w:val="left"/>
      <w:pPr>
        <w:ind w:left="1" w:hanging="213"/>
        <w:jc w:val="left"/>
      </w:pPr>
      <w:rPr>
        <w:rFonts w:hint="default"/>
        <w:spacing w:val="-1"/>
        <w:w w:val="91"/>
        <w:lang w:val="ru-RU" w:eastAsia="en-US" w:bidi="ar-SA"/>
      </w:rPr>
    </w:lvl>
    <w:lvl w:ilvl="1" w:tplc="0F0EEE38">
      <w:numFmt w:val="bullet"/>
      <w:lvlText w:val="•"/>
      <w:lvlJc w:val="left"/>
      <w:pPr>
        <w:ind w:left="963" w:hanging="213"/>
      </w:pPr>
      <w:rPr>
        <w:rFonts w:hint="default"/>
        <w:lang w:val="ru-RU" w:eastAsia="en-US" w:bidi="ar-SA"/>
      </w:rPr>
    </w:lvl>
    <w:lvl w:ilvl="2" w:tplc="75282016">
      <w:numFmt w:val="bullet"/>
      <w:lvlText w:val="•"/>
      <w:lvlJc w:val="left"/>
      <w:pPr>
        <w:ind w:left="1927" w:hanging="213"/>
      </w:pPr>
      <w:rPr>
        <w:rFonts w:hint="default"/>
        <w:lang w:val="ru-RU" w:eastAsia="en-US" w:bidi="ar-SA"/>
      </w:rPr>
    </w:lvl>
    <w:lvl w:ilvl="3" w:tplc="5E80F188">
      <w:numFmt w:val="bullet"/>
      <w:lvlText w:val="•"/>
      <w:lvlJc w:val="left"/>
      <w:pPr>
        <w:ind w:left="2891" w:hanging="213"/>
      </w:pPr>
      <w:rPr>
        <w:rFonts w:hint="default"/>
        <w:lang w:val="ru-RU" w:eastAsia="en-US" w:bidi="ar-SA"/>
      </w:rPr>
    </w:lvl>
    <w:lvl w:ilvl="4" w:tplc="734235B2">
      <w:numFmt w:val="bullet"/>
      <w:lvlText w:val="•"/>
      <w:lvlJc w:val="left"/>
      <w:pPr>
        <w:ind w:left="3855" w:hanging="213"/>
      </w:pPr>
      <w:rPr>
        <w:rFonts w:hint="default"/>
        <w:lang w:val="ru-RU" w:eastAsia="en-US" w:bidi="ar-SA"/>
      </w:rPr>
    </w:lvl>
    <w:lvl w:ilvl="5" w:tplc="4E14AA7C">
      <w:numFmt w:val="bullet"/>
      <w:lvlText w:val="•"/>
      <w:lvlJc w:val="left"/>
      <w:pPr>
        <w:ind w:left="4819" w:hanging="213"/>
      </w:pPr>
      <w:rPr>
        <w:rFonts w:hint="default"/>
        <w:lang w:val="ru-RU" w:eastAsia="en-US" w:bidi="ar-SA"/>
      </w:rPr>
    </w:lvl>
    <w:lvl w:ilvl="6" w:tplc="03D8AFAA">
      <w:numFmt w:val="bullet"/>
      <w:lvlText w:val="•"/>
      <w:lvlJc w:val="left"/>
      <w:pPr>
        <w:ind w:left="5783" w:hanging="213"/>
      </w:pPr>
      <w:rPr>
        <w:rFonts w:hint="default"/>
        <w:lang w:val="ru-RU" w:eastAsia="en-US" w:bidi="ar-SA"/>
      </w:rPr>
    </w:lvl>
    <w:lvl w:ilvl="7" w:tplc="83FAA200">
      <w:numFmt w:val="bullet"/>
      <w:lvlText w:val="•"/>
      <w:lvlJc w:val="left"/>
      <w:pPr>
        <w:ind w:left="6747" w:hanging="213"/>
      </w:pPr>
      <w:rPr>
        <w:rFonts w:hint="default"/>
        <w:lang w:val="ru-RU" w:eastAsia="en-US" w:bidi="ar-SA"/>
      </w:rPr>
    </w:lvl>
    <w:lvl w:ilvl="8" w:tplc="86447FC0">
      <w:numFmt w:val="bullet"/>
      <w:lvlText w:val="•"/>
      <w:lvlJc w:val="left"/>
      <w:pPr>
        <w:ind w:left="7711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0E68635C"/>
    <w:multiLevelType w:val="hybridMultilevel"/>
    <w:tmpl w:val="1910DDEE"/>
    <w:lvl w:ilvl="0" w:tplc="7C069758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BED0C4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2" w:tplc="71D47622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70A4A8B2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1FF07A06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9FBC9194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4AB4478C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33D8772C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5FFA8550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6F619C9"/>
    <w:multiLevelType w:val="hybridMultilevel"/>
    <w:tmpl w:val="D6B447EC"/>
    <w:lvl w:ilvl="0" w:tplc="AB5A3164">
      <w:start w:val="1"/>
      <w:numFmt w:val="decimal"/>
      <w:lvlText w:val="%1."/>
      <w:lvlJc w:val="left"/>
      <w:pPr>
        <w:ind w:left="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8A7262">
      <w:numFmt w:val="bullet"/>
      <w:lvlText w:val="•"/>
      <w:lvlJc w:val="left"/>
      <w:pPr>
        <w:ind w:left="963" w:hanging="360"/>
      </w:pPr>
      <w:rPr>
        <w:rFonts w:hint="default"/>
        <w:lang w:val="ru-RU" w:eastAsia="en-US" w:bidi="ar-SA"/>
      </w:rPr>
    </w:lvl>
    <w:lvl w:ilvl="2" w:tplc="9F88C22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B9FEFEA4">
      <w:numFmt w:val="bullet"/>
      <w:lvlText w:val="•"/>
      <w:lvlJc w:val="left"/>
      <w:pPr>
        <w:ind w:left="2891" w:hanging="360"/>
      </w:pPr>
      <w:rPr>
        <w:rFonts w:hint="default"/>
        <w:lang w:val="ru-RU" w:eastAsia="en-US" w:bidi="ar-SA"/>
      </w:rPr>
    </w:lvl>
    <w:lvl w:ilvl="4" w:tplc="A75C02EE">
      <w:numFmt w:val="bullet"/>
      <w:lvlText w:val="•"/>
      <w:lvlJc w:val="left"/>
      <w:pPr>
        <w:ind w:left="3855" w:hanging="360"/>
      </w:pPr>
      <w:rPr>
        <w:rFonts w:hint="default"/>
        <w:lang w:val="ru-RU" w:eastAsia="en-US" w:bidi="ar-SA"/>
      </w:rPr>
    </w:lvl>
    <w:lvl w:ilvl="5" w:tplc="CE5E6244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6" w:tplc="2514CF7C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7" w:tplc="428C673E">
      <w:numFmt w:val="bullet"/>
      <w:lvlText w:val="•"/>
      <w:lvlJc w:val="left"/>
      <w:pPr>
        <w:ind w:left="6747" w:hanging="360"/>
      </w:pPr>
      <w:rPr>
        <w:rFonts w:hint="default"/>
        <w:lang w:val="ru-RU" w:eastAsia="en-US" w:bidi="ar-SA"/>
      </w:rPr>
    </w:lvl>
    <w:lvl w:ilvl="8" w:tplc="3208C2E2">
      <w:numFmt w:val="bullet"/>
      <w:lvlText w:val="•"/>
      <w:lvlJc w:val="left"/>
      <w:pPr>
        <w:ind w:left="771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71109CC"/>
    <w:multiLevelType w:val="hybridMultilevel"/>
    <w:tmpl w:val="0D70EE2C"/>
    <w:lvl w:ilvl="0" w:tplc="988EF3C4">
      <w:start w:val="1"/>
      <w:numFmt w:val="decimal"/>
      <w:lvlText w:val="%1."/>
      <w:lvlJc w:val="left"/>
      <w:pPr>
        <w:ind w:left="1417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FE8F5C">
      <w:numFmt w:val="bullet"/>
      <w:lvlText w:val="•"/>
      <w:lvlJc w:val="left"/>
      <w:pPr>
        <w:ind w:left="2241" w:hanging="850"/>
      </w:pPr>
      <w:rPr>
        <w:rFonts w:hint="default"/>
        <w:lang w:val="ru-RU" w:eastAsia="en-US" w:bidi="ar-SA"/>
      </w:rPr>
    </w:lvl>
    <w:lvl w:ilvl="2" w:tplc="5DB8D74A">
      <w:numFmt w:val="bullet"/>
      <w:lvlText w:val="•"/>
      <w:lvlJc w:val="left"/>
      <w:pPr>
        <w:ind w:left="3063" w:hanging="850"/>
      </w:pPr>
      <w:rPr>
        <w:rFonts w:hint="default"/>
        <w:lang w:val="ru-RU" w:eastAsia="en-US" w:bidi="ar-SA"/>
      </w:rPr>
    </w:lvl>
    <w:lvl w:ilvl="3" w:tplc="CB6A3306">
      <w:numFmt w:val="bullet"/>
      <w:lvlText w:val="•"/>
      <w:lvlJc w:val="left"/>
      <w:pPr>
        <w:ind w:left="3885" w:hanging="850"/>
      </w:pPr>
      <w:rPr>
        <w:rFonts w:hint="default"/>
        <w:lang w:val="ru-RU" w:eastAsia="en-US" w:bidi="ar-SA"/>
      </w:rPr>
    </w:lvl>
    <w:lvl w:ilvl="4" w:tplc="FE7EB924">
      <w:numFmt w:val="bullet"/>
      <w:lvlText w:val="•"/>
      <w:lvlJc w:val="left"/>
      <w:pPr>
        <w:ind w:left="4707" w:hanging="850"/>
      </w:pPr>
      <w:rPr>
        <w:rFonts w:hint="default"/>
        <w:lang w:val="ru-RU" w:eastAsia="en-US" w:bidi="ar-SA"/>
      </w:rPr>
    </w:lvl>
    <w:lvl w:ilvl="5" w:tplc="51C8DE86">
      <w:numFmt w:val="bullet"/>
      <w:lvlText w:val="•"/>
      <w:lvlJc w:val="left"/>
      <w:pPr>
        <w:ind w:left="5529" w:hanging="850"/>
      </w:pPr>
      <w:rPr>
        <w:rFonts w:hint="default"/>
        <w:lang w:val="ru-RU" w:eastAsia="en-US" w:bidi="ar-SA"/>
      </w:rPr>
    </w:lvl>
    <w:lvl w:ilvl="6" w:tplc="5666D7B0">
      <w:numFmt w:val="bullet"/>
      <w:lvlText w:val="•"/>
      <w:lvlJc w:val="left"/>
      <w:pPr>
        <w:ind w:left="6351" w:hanging="850"/>
      </w:pPr>
      <w:rPr>
        <w:rFonts w:hint="default"/>
        <w:lang w:val="ru-RU" w:eastAsia="en-US" w:bidi="ar-SA"/>
      </w:rPr>
    </w:lvl>
    <w:lvl w:ilvl="7" w:tplc="23BE9080">
      <w:numFmt w:val="bullet"/>
      <w:lvlText w:val="•"/>
      <w:lvlJc w:val="left"/>
      <w:pPr>
        <w:ind w:left="7173" w:hanging="850"/>
      </w:pPr>
      <w:rPr>
        <w:rFonts w:hint="default"/>
        <w:lang w:val="ru-RU" w:eastAsia="en-US" w:bidi="ar-SA"/>
      </w:rPr>
    </w:lvl>
    <w:lvl w:ilvl="8" w:tplc="1258FFD4">
      <w:numFmt w:val="bullet"/>
      <w:lvlText w:val="•"/>
      <w:lvlJc w:val="left"/>
      <w:pPr>
        <w:ind w:left="7995" w:hanging="850"/>
      </w:pPr>
      <w:rPr>
        <w:rFonts w:hint="default"/>
        <w:lang w:val="ru-RU" w:eastAsia="en-US" w:bidi="ar-SA"/>
      </w:rPr>
    </w:lvl>
  </w:abstractNum>
  <w:abstractNum w:abstractNumId="4" w15:restartNumberingAfterBreak="0">
    <w:nsid w:val="18F23B44"/>
    <w:multiLevelType w:val="hybridMultilevel"/>
    <w:tmpl w:val="C4403E1C"/>
    <w:lvl w:ilvl="0" w:tplc="2326D71E">
      <w:start w:val="1"/>
      <w:numFmt w:val="decimal"/>
      <w:lvlText w:val="%1."/>
      <w:lvlJc w:val="left"/>
      <w:pPr>
        <w:ind w:left="568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7"/>
        <w:sz w:val="26"/>
        <w:szCs w:val="26"/>
        <w:lang w:val="ru-RU" w:eastAsia="en-US" w:bidi="ar-SA"/>
      </w:rPr>
    </w:lvl>
    <w:lvl w:ilvl="1" w:tplc="34A64250">
      <w:numFmt w:val="bullet"/>
      <w:lvlText w:val="•"/>
      <w:lvlJc w:val="left"/>
      <w:pPr>
        <w:ind w:left="1467" w:hanging="213"/>
      </w:pPr>
      <w:rPr>
        <w:rFonts w:hint="default"/>
        <w:lang w:val="ru-RU" w:eastAsia="en-US" w:bidi="ar-SA"/>
      </w:rPr>
    </w:lvl>
    <w:lvl w:ilvl="2" w:tplc="8CE49508">
      <w:numFmt w:val="bullet"/>
      <w:lvlText w:val="•"/>
      <w:lvlJc w:val="left"/>
      <w:pPr>
        <w:ind w:left="2375" w:hanging="213"/>
      </w:pPr>
      <w:rPr>
        <w:rFonts w:hint="default"/>
        <w:lang w:val="ru-RU" w:eastAsia="en-US" w:bidi="ar-SA"/>
      </w:rPr>
    </w:lvl>
    <w:lvl w:ilvl="3" w:tplc="F446D7E2">
      <w:numFmt w:val="bullet"/>
      <w:lvlText w:val="•"/>
      <w:lvlJc w:val="left"/>
      <w:pPr>
        <w:ind w:left="3283" w:hanging="213"/>
      </w:pPr>
      <w:rPr>
        <w:rFonts w:hint="default"/>
        <w:lang w:val="ru-RU" w:eastAsia="en-US" w:bidi="ar-SA"/>
      </w:rPr>
    </w:lvl>
    <w:lvl w:ilvl="4" w:tplc="7158BFA4">
      <w:numFmt w:val="bullet"/>
      <w:lvlText w:val="•"/>
      <w:lvlJc w:val="left"/>
      <w:pPr>
        <w:ind w:left="4191" w:hanging="213"/>
      </w:pPr>
      <w:rPr>
        <w:rFonts w:hint="default"/>
        <w:lang w:val="ru-RU" w:eastAsia="en-US" w:bidi="ar-SA"/>
      </w:rPr>
    </w:lvl>
    <w:lvl w:ilvl="5" w:tplc="9556893C">
      <w:numFmt w:val="bullet"/>
      <w:lvlText w:val="•"/>
      <w:lvlJc w:val="left"/>
      <w:pPr>
        <w:ind w:left="5099" w:hanging="213"/>
      </w:pPr>
      <w:rPr>
        <w:rFonts w:hint="default"/>
        <w:lang w:val="ru-RU" w:eastAsia="en-US" w:bidi="ar-SA"/>
      </w:rPr>
    </w:lvl>
    <w:lvl w:ilvl="6" w:tplc="5B14A85C">
      <w:numFmt w:val="bullet"/>
      <w:lvlText w:val="•"/>
      <w:lvlJc w:val="left"/>
      <w:pPr>
        <w:ind w:left="6007" w:hanging="213"/>
      </w:pPr>
      <w:rPr>
        <w:rFonts w:hint="default"/>
        <w:lang w:val="ru-RU" w:eastAsia="en-US" w:bidi="ar-SA"/>
      </w:rPr>
    </w:lvl>
    <w:lvl w:ilvl="7" w:tplc="7354DA78">
      <w:numFmt w:val="bullet"/>
      <w:lvlText w:val="•"/>
      <w:lvlJc w:val="left"/>
      <w:pPr>
        <w:ind w:left="6915" w:hanging="213"/>
      </w:pPr>
      <w:rPr>
        <w:rFonts w:hint="default"/>
        <w:lang w:val="ru-RU" w:eastAsia="en-US" w:bidi="ar-SA"/>
      </w:rPr>
    </w:lvl>
    <w:lvl w:ilvl="8" w:tplc="CDE8F3A4">
      <w:numFmt w:val="bullet"/>
      <w:lvlText w:val="•"/>
      <w:lvlJc w:val="left"/>
      <w:pPr>
        <w:ind w:left="7823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23AC45AE"/>
    <w:multiLevelType w:val="hybridMultilevel"/>
    <w:tmpl w:val="F170DE3E"/>
    <w:lvl w:ilvl="0" w:tplc="A0D20E72">
      <w:start w:val="1"/>
      <w:numFmt w:val="decimal"/>
      <w:lvlText w:val="%1."/>
      <w:lvlJc w:val="left"/>
      <w:pPr>
        <w:ind w:left="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4FA99E2">
      <w:numFmt w:val="bullet"/>
      <w:lvlText w:val=""/>
      <w:lvlJc w:val="left"/>
      <w:pPr>
        <w:ind w:left="1005" w:hanging="4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40A06D4">
      <w:numFmt w:val="bullet"/>
      <w:lvlText w:val="•"/>
      <w:lvlJc w:val="left"/>
      <w:pPr>
        <w:ind w:left="1959" w:hanging="437"/>
      </w:pPr>
      <w:rPr>
        <w:rFonts w:hint="default"/>
        <w:lang w:val="ru-RU" w:eastAsia="en-US" w:bidi="ar-SA"/>
      </w:rPr>
    </w:lvl>
    <w:lvl w:ilvl="3" w:tplc="38B26AC2">
      <w:numFmt w:val="bullet"/>
      <w:lvlText w:val="•"/>
      <w:lvlJc w:val="left"/>
      <w:pPr>
        <w:ind w:left="2919" w:hanging="437"/>
      </w:pPr>
      <w:rPr>
        <w:rFonts w:hint="default"/>
        <w:lang w:val="ru-RU" w:eastAsia="en-US" w:bidi="ar-SA"/>
      </w:rPr>
    </w:lvl>
    <w:lvl w:ilvl="4" w:tplc="35DEE4CA">
      <w:numFmt w:val="bullet"/>
      <w:lvlText w:val="•"/>
      <w:lvlJc w:val="left"/>
      <w:pPr>
        <w:ind w:left="3879" w:hanging="437"/>
      </w:pPr>
      <w:rPr>
        <w:rFonts w:hint="default"/>
        <w:lang w:val="ru-RU" w:eastAsia="en-US" w:bidi="ar-SA"/>
      </w:rPr>
    </w:lvl>
    <w:lvl w:ilvl="5" w:tplc="DD164998">
      <w:numFmt w:val="bullet"/>
      <w:lvlText w:val="•"/>
      <w:lvlJc w:val="left"/>
      <w:pPr>
        <w:ind w:left="4839" w:hanging="437"/>
      </w:pPr>
      <w:rPr>
        <w:rFonts w:hint="default"/>
        <w:lang w:val="ru-RU" w:eastAsia="en-US" w:bidi="ar-SA"/>
      </w:rPr>
    </w:lvl>
    <w:lvl w:ilvl="6" w:tplc="D6E216D6">
      <w:numFmt w:val="bullet"/>
      <w:lvlText w:val="•"/>
      <w:lvlJc w:val="left"/>
      <w:pPr>
        <w:ind w:left="5799" w:hanging="437"/>
      </w:pPr>
      <w:rPr>
        <w:rFonts w:hint="default"/>
        <w:lang w:val="ru-RU" w:eastAsia="en-US" w:bidi="ar-SA"/>
      </w:rPr>
    </w:lvl>
    <w:lvl w:ilvl="7" w:tplc="8A8C922C">
      <w:numFmt w:val="bullet"/>
      <w:lvlText w:val="•"/>
      <w:lvlJc w:val="left"/>
      <w:pPr>
        <w:ind w:left="6759" w:hanging="437"/>
      </w:pPr>
      <w:rPr>
        <w:rFonts w:hint="default"/>
        <w:lang w:val="ru-RU" w:eastAsia="en-US" w:bidi="ar-SA"/>
      </w:rPr>
    </w:lvl>
    <w:lvl w:ilvl="8" w:tplc="3AE6E500">
      <w:numFmt w:val="bullet"/>
      <w:lvlText w:val="•"/>
      <w:lvlJc w:val="left"/>
      <w:pPr>
        <w:ind w:left="7719" w:hanging="437"/>
      </w:pPr>
      <w:rPr>
        <w:rFonts w:hint="default"/>
        <w:lang w:val="ru-RU" w:eastAsia="en-US" w:bidi="ar-SA"/>
      </w:rPr>
    </w:lvl>
  </w:abstractNum>
  <w:abstractNum w:abstractNumId="6" w15:restartNumberingAfterBreak="0">
    <w:nsid w:val="24F32F74"/>
    <w:multiLevelType w:val="hybridMultilevel"/>
    <w:tmpl w:val="552E3652"/>
    <w:lvl w:ilvl="0" w:tplc="45CE67FC">
      <w:numFmt w:val="bullet"/>
      <w:lvlText w:val=""/>
      <w:lvlJc w:val="left"/>
      <w:pPr>
        <w:ind w:left="3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D65E1A">
      <w:numFmt w:val="bullet"/>
      <w:lvlText w:val="•"/>
      <w:lvlJc w:val="left"/>
      <w:pPr>
        <w:ind w:left="1231" w:hanging="360"/>
      </w:pPr>
      <w:rPr>
        <w:rFonts w:hint="default"/>
        <w:lang w:val="ru-RU" w:eastAsia="en-US" w:bidi="ar-SA"/>
      </w:rPr>
    </w:lvl>
    <w:lvl w:ilvl="2" w:tplc="A02ADF48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3" w:tplc="71C40332">
      <w:numFmt w:val="bullet"/>
      <w:lvlText w:val="•"/>
      <w:lvlJc w:val="left"/>
      <w:pPr>
        <w:ind w:left="2973" w:hanging="360"/>
      </w:pPr>
      <w:rPr>
        <w:rFonts w:hint="default"/>
        <w:lang w:val="ru-RU" w:eastAsia="en-US" w:bidi="ar-SA"/>
      </w:rPr>
    </w:lvl>
    <w:lvl w:ilvl="4" w:tplc="03400F46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5" w:tplc="63201970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6" w:tplc="46082690">
      <w:numFmt w:val="bullet"/>
      <w:lvlText w:val="•"/>
      <w:lvlJc w:val="left"/>
      <w:pPr>
        <w:ind w:left="5587" w:hanging="360"/>
      </w:pPr>
      <w:rPr>
        <w:rFonts w:hint="default"/>
        <w:lang w:val="ru-RU" w:eastAsia="en-US" w:bidi="ar-SA"/>
      </w:rPr>
    </w:lvl>
    <w:lvl w:ilvl="7" w:tplc="D77E9D02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8" w:tplc="E520B5C0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A4429A2"/>
    <w:multiLevelType w:val="hybridMultilevel"/>
    <w:tmpl w:val="C1B820BE"/>
    <w:lvl w:ilvl="0" w:tplc="6FD47744">
      <w:start w:val="1"/>
      <w:numFmt w:val="decimal"/>
      <w:lvlText w:val="%1."/>
      <w:lvlJc w:val="left"/>
      <w:pPr>
        <w:ind w:left="928" w:hanging="360"/>
        <w:jc w:val="left"/>
      </w:pPr>
      <w:rPr>
        <w:rFonts w:hint="default"/>
        <w:spacing w:val="0"/>
        <w:w w:val="96"/>
        <w:lang w:val="ru-RU" w:eastAsia="en-US" w:bidi="ar-SA"/>
      </w:rPr>
    </w:lvl>
    <w:lvl w:ilvl="1" w:tplc="DED8BADC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2" w:tplc="2B76B414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F10CE2CA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ED289E26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82429392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E116CCDC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B8B81AAA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5B2CFEF4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A9C55A2"/>
    <w:multiLevelType w:val="hybridMultilevel"/>
    <w:tmpl w:val="F55686A0"/>
    <w:lvl w:ilvl="0" w:tplc="33FC94DE">
      <w:start w:val="1"/>
      <w:numFmt w:val="decimal"/>
      <w:lvlText w:val="%1."/>
      <w:lvlJc w:val="left"/>
      <w:pPr>
        <w:ind w:left="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5C3098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2" w:tplc="89C26CE8">
      <w:numFmt w:val="bullet"/>
      <w:lvlText w:val="•"/>
      <w:lvlJc w:val="left"/>
      <w:pPr>
        <w:ind w:left="1888" w:hanging="360"/>
      </w:pPr>
      <w:rPr>
        <w:rFonts w:hint="default"/>
        <w:lang w:val="ru-RU" w:eastAsia="en-US" w:bidi="ar-SA"/>
      </w:rPr>
    </w:lvl>
    <w:lvl w:ilvl="3" w:tplc="9D984552">
      <w:numFmt w:val="bullet"/>
      <w:lvlText w:val="•"/>
      <w:lvlJc w:val="left"/>
      <w:pPr>
        <w:ind w:left="2857" w:hanging="360"/>
      </w:pPr>
      <w:rPr>
        <w:rFonts w:hint="default"/>
        <w:lang w:val="ru-RU" w:eastAsia="en-US" w:bidi="ar-SA"/>
      </w:rPr>
    </w:lvl>
    <w:lvl w:ilvl="4" w:tplc="A98C0990">
      <w:numFmt w:val="bullet"/>
      <w:lvlText w:val="•"/>
      <w:lvlJc w:val="left"/>
      <w:pPr>
        <w:ind w:left="3826" w:hanging="360"/>
      </w:pPr>
      <w:rPr>
        <w:rFonts w:hint="default"/>
        <w:lang w:val="ru-RU" w:eastAsia="en-US" w:bidi="ar-SA"/>
      </w:rPr>
    </w:lvl>
    <w:lvl w:ilvl="5" w:tplc="4A921454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6" w:tplc="381AA454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  <w:lvl w:ilvl="7" w:tplc="A0AEC3FA">
      <w:numFmt w:val="bullet"/>
      <w:lvlText w:val="•"/>
      <w:lvlJc w:val="left"/>
      <w:pPr>
        <w:ind w:left="6732" w:hanging="360"/>
      </w:pPr>
      <w:rPr>
        <w:rFonts w:hint="default"/>
        <w:lang w:val="ru-RU" w:eastAsia="en-US" w:bidi="ar-SA"/>
      </w:rPr>
    </w:lvl>
    <w:lvl w:ilvl="8" w:tplc="0366B842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B00667A"/>
    <w:multiLevelType w:val="hybridMultilevel"/>
    <w:tmpl w:val="2F5C3A62"/>
    <w:lvl w:ilvl="0" w:tplc="14DCC2DC">
      <w:start w:val="1"/>
      <w:numFmt w:val="decimal"/>
      <w:lvlText w:val="%1."/>
      <w:lvlJc w:val="left"/>
      <w:pPr>
        <w:ind w:left="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0EFDAE">
      <w:numFmt w:val="bullet"/>
      <w:lvlText w:val="•"/>
      <w:lvlJc w:val="left"/>
      <w:pPr>
        <w:ind w:left="963" w:hanging="850"/>
      </w:pPr>
      <w:rPr>
        <w:rFonts w:hint="default"/>
        <w:lang w:val="ru-RU" w:eastAsia="en-US" w:bidi="ar-SA"/>
      </w:rPr>
    </w:lvl>
    <w:lvl w:ilvl="2" w:tplc="9DBE2C1E">
      <w:numFmt w:val="bullet"/>
      <w:lvlText w:val="•"/>
      <w:lvlJc w:val="left"/>
      <w:pPr>
        <w:ind w:left="1927" w:hanging="850"/>
      </w:pPr>
      <w:rPr>
        <w:rFonts w:hint="default"/>
        <w:lang w:val="ru-RU" w:eastAsia="en-US" w:bidi="ar-SA"/>
      </w:rPr>
    </w:lvl>
    <w:lvl w:ilvl="3" w:tplc="DE6EA3E2">
      <w:numFmt w:val="bullet"/>
      <w:lvlText w:val="•"/>
      <w:lvlJc w:val="left"/>
      <w:pPr>
        <w:ind w:left="2891" w:hanging="850"/>
      </w:pPr>
      <w:rPr>
        <w:rFonts w:hint="default"/>
        <w:lang w:val="ru-RU" w:eastAsia="en-US" w:bidi="ar-SA"/>
      </w:rPr>
    </w:lvl>
    <w:lvl w:ilvl="4" w:tplc="A114F728">
      <w:numFmt w:val="bullet"/>
      <w:lvlText w:val="•"/>
      <w:lvlJc w:val="left"/>
      <w:pPr>
        <w:ind w:left="3855" w:hanging="850"/>
      </w:pPr>
      <w:rPr>
        <w:rFonts w:hint="default"/>
        <w:lang w:val="ru-RU" w:eastAsia="en-US" w:bidi="ar-SA"/>
      </w:rPr>
    </w:lvl>
    <w:lvl w:ilvl="5" w:tplc="5CF0DD94">
      <w:numFmt w:val="bullet"/>
      <w:lvlText w:val="•"/>
      <w:lvlJc w:val="left"/>
      <w:pPr>
        <w:ind w:left="4819" w:hanging="850"/>
      </w:pPr>
      <w:rPr>
        <w:rFonts w:hint="default"/>
        <w:lang w:val="ru-RU" w:eastAsia="en-US" w:bidi="ar-SA"/>
      </w:rPr>
    </w:lvl>
    <w:lvl w:ilvl="6" w:tplc="F3EEB4A6">
      <w:numFmt w:val="bullet"/>
      <w:lvlText w:val="•"/>
      <w:lvlJc w:val="left"/>
      <w:pPr>
        <w:ind w:left="5783" w:hanging="850"/>
      </w:pPr>
      <w:rPr>
        <w:rFonts w:hint="default"/>
        <w:lang w:val="ru-RU" w:eastAsia="en-US" w:bidi="ar-SA"/>
      </w:rPr>
    </w:lvl>
    <w:lvl w:ilvl="7" w:tplc="D3700E30">
      <w:numFmt w:val="bullet"/>
      <w:lvlText w:val="•"/>
      <w:lvlJc w:val="left"/>
      <w:pPr>
        <w:ind w:left="6747" w:hanging="850"/>
      </w:pPr>
      <w:rPr>
        <w:rFonts w:hint="default"/>
        <w:lang w:val="ru-RU" w:eastAsia="en-US" w:bidi="ar-SA"/>
      </w:rPr>
    </w:lvl>
    <w:lvl w:ilvl="8" w:tplc="BC92CA46">
      <w:numFmt w:val="bullet"/>
      <w:lvlText w:val="•"/>
      <w:lvlJc w:val="left"/>
      <w:pPr>
        <w:ind w:left="7711" w:hanging="850"/>
      </w:pPr>
      <w:rPr>
        <w:rFonts w:hint="default"/>
        <w:lang w:val="ru-RU" w:eastAsia="en-US" w:bidi="ar-SA"/>
      </w:rPr>
    </w:lvl>
  </w:abstractNum>
  <w:abstractNum w:abstractNumId="10" w15:restartNumberingAfterBreak="0">
    <w:nsid w:val="32BA5549"/>
    <w:multiLevelType w:val="hybridMultilevel"/>
    <w:tmpl w:val="2438F92E"/>
    <w:lvl w:ilvl="0" w:tplc="EF0EB00A">
      <w:start w:val="1"/>
      <w:numFmt w:val="decimal"/>
      <w:lvlText w:val="%1."/>
      <w:lvlJc w:val="left"/>
      <w:pPr>
        <w:ind w:left="1417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800BEA">
      <w:numFmt w:val="bullet"/>
      <w:lvlText w:val="•"/>
      <w:lvlJc w:val="left"/>
      <w:pPr>
        <w:ind w:left="2241" w:hanging="850"/>
      </w:pPr>
      <w:rPr>
        <w:rFonts w:hint="default"/>
        <w:lang w:val="ru-RU" w:eastAsia="en-US" w:bidi="ar-SA"/>
      </w:rPr>
    </w:lvl>
    <w:lvl w:ilvl="2" w:tplc="4DE4A800">
      <w:numFmt w:val="bullet"/>
      <w:lvlText w:val="•"/>
      <w:lvlJc w:val="left"/>
      <w:pPr>
        <w:ind w:left="3063" w:hanging="850"/>
      </w:pPr>
      <w:rPr>
        <w:rFonts w:hint="default"/>
        <w:lang w:val="ru-RU" w:eastAsia="en-US" w:bidi="ar-SA"/>
      </w:rPr>
    </w:lvl>
    <w:lvl w:ilvl="3" w:tplc="78CEFD2E">
      <w:numFmt w:val="bullet"/>
      <w:lvlText w:val="•"/>
      <w:lvlJc w:val="left"/>
      <w:pPr>
        <w:ind w:left="3885" w:hanging="850"/>
      </w:pPr>
      <w:rPr>
        <w:rFonts w:hint="default"/>
        <w:lang w:val="ru-RU" w:eastAsia="en-US" w:bidi="ar-SA"/>
      </w:rPr>
    </w:lvl>
    <w:lvl w:ilvl="4" w:tplc="716EFE46">
      <w:numFmt w:val="bullet"/>
      <w:lvlText w:val="•"/>
      <w:lvlJc w:val="left"/>
      <w:pPr>
        <w:ind w:left="4707" w:hanging="850"/>
      </w:pPr>
      <w:rPr>
        <w:rFonts w:hint="default"/>
        <w:lang w:val="ru-RU" w:eastAsia="en-US" w:bidi="ar-SA"/>
      </w:rPr>
    </w:lvl>
    <w:lvl w:ilvl="5" w:tplc="597E8D8E">
      <w:numFmt w:val="bullet"/>
      <w:lvlText w:val="•"/>
      <w:lvlJc w:val="left"/>
      <w:pPr>
        <w:ind w:left="5529" w:hanging="850"/>
      </w:pPr>
      <w:rPr>
        <w:rFonts w:hint="default"/>
        <w:lang w:val="ru-RU" w:eastAsia="en-US" w:bidi="ar-SA"/>
      </w:rPr>
    </w:lvl>
    <w:lvl w:ilvl="6" w:tplc="0B4A6876">
      <w:numFmt w:val="bullet"/>
      <w:lvlText w:val="•"/>
      <w:lvlJc w:val="left"/>
      <w:pPr>
        <w:ind w:left="6351" w:hanging="850"/>
      </w:pPr>
      <w:rPr>
        <w:rFonts w:hint="default"/>
        <w:lang w:val="ru-RU" w:eastAsia="en-US" w:bidi="ar-SA"/>
      </w:rPr>
    </w:lvl>
    <w:lvl w:ilvl="7" w:tplc="103C20D0">
      <w:numFmt w:val="bullet"/>
      <w:lvlText w:val="•"/>
      <w:lvlJc w:val="left"/>
      <w:pPr>
        <w:ind w:left="7173" w:hanging="850"/>
      </w:pPr>
      <w:rPr>
        <w:rFonts w:hint="default"/>
        <w:lang w:val="ru-RU" w:eastAsia="en-US" w:bidi="ar-SA"/>
      </w:rPr>
    </w:lvl>
    <w:lvl w:ilvl="8" w:tplc="1BD28644">
      <w:numFmt w:val="bullet"/>
      <w:lvlText w:val="•"/>
      <w:lvlJc w:val="left"/>
      <w:pPr>
        <w:ind w:left="7995" w:hanging="850"/>
      </w:pPr>
      <w:rPr>
        <w:rFonts w:hint="default"/>
        <w:lang w:val="ru-RU" w:eastAsia="en-US" w:bidi="ar-SA"/>
      </w:rPr>
    </w:lvl>
  </w:abstractNum>
  <w:abstractNum w:abstractNumId="11" w15:restartNumberingAfterBreak="0">
    <w:nsid w:val="345F6AAF"/>
    <w:multiLevelType w:val="hybridMultilevel"/>
    <w:tmpl w:val="072EC522"/>
    <w:lvl w:ilvl="0" w:tplc="33EE89DE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0633EA">
      <w:numFmt w:val="bullet"/>
      <w:lvlText w:val=""/>
      <w:lvlJc w:val="left"/>
      <w:pPr>
        <w:ind w:left="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2" w:tplc="EABE09DC">
      <w:numFmt w:val="bullet"/>
      <w:lvlText w:val="•"/>
      <w:lvlJc w:val="left"/>
      <w:pPr>
        <w:ind w:left="1888" w:hanging="360"/>
      </w:pPr>
      <w:rPr>
        <w:rFonts w:hint="default"/>
        <w:lang w:val="ru-RU" w:eastAsia="en-US" w:bidi="ar-SA"/>
      </w:rPr>
    </w:lvl>
    <w:lvl w:ilvl="3" w:tplc="83D03C38">
      <w:numFmt w:val="bullet"/>
      <w:lvlText w:val="•"/>
      <w:lvlJc w:val="left"/>
      <w:pPr>
        <w:ind w:left="2857" w:hanging="360"/>
      </w:pPr>
      <w:rPr>
        <w:rFonts w:hint="default"/>
        <w:lang w:val="ru-RU" w:eastAsia="en-US" w:bidi="ar-SA"/>
      </w:rPr>
    </w:lvl>
    <w:lvl w:ilvl="4" w:tplc="ADBA37C4">
      <w:numFmt w:val="bullet"/>
      <w:lvlText w:val="•"/>
      <w:lvlJc w:val="left"/>
      <w:pPr>
        <w:ind w:left="3826" w:hanging="360"/>
      </w:pPr>
      <w:rPr>
        <w:rFonts w:hint="default"/>
        <w:lang w:val="ru-RU" w:eastAsia="en-US" w:bidi="ar-SA"/>
      </w:rPr>
    </w:lvl>
    <w:lvl w:ilvl="5" w:tplc="C8DC3A04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6" w:tplc="FEF6AAF4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  <w:lvl w:ilvl="7" w:tplc="F2DEAF1C">
      <w:numFmt w:val="bullet"/>
      <w:lvlText w:val="•"/>
      <w:lvlJc w:val="left"/>
      <w:pPr>
        <w:ind w:left="6732" w:hanging="360"/>
      </w:pPr>
      <w:rPr>
        <w:rFonts w:hint="default"/>
        <w:lang w:val="ru-RU" w:eastAsia="en-US" w:bidi="ar-SA"/>
      </w:rPr>
    </w:lvl>
    <w:lvl w:ilvl="8" w:tplc="49800C86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37421219"/>
    <w:multiLevelType w:val="hybridMultilevel"/>
    <w:tmpl w:val="D4C05610"/>
    <w:lvl w:ilvl="0" w:tplc="2928476C">
      <w:start w:val="1"/>
      <w:numFmt w:val="decimal"/>
      <w:lvlText w:val="%1."/>
      <w:lvlJc w:val="left"/>
      <w:pPr>
        <w:ind w:left="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D405D8">
      <w:numFmt w:val="bullet"/>
      <w:lvlText w:val="•"/>
      <w:lvlJc w:val="left"/>
      <w:pPr>
        <w:ind w:left="963" w:hanging="850"/>
      </w:pPr>
      <w:rPr>
        <w:rFonts w:hint="default"/>
        <w:lang w:val="ru-RU" w:eastAsia="en-US" w:bidi="ar-SA"/>
      </w:rPr>
    </w:lvl>
    <w:lvl w:ilvl="2" w:tplc="9D58A744">
      <w:numFmt w:val="bullet"/>
      <w:lvlText w:val="•"/>
      <w:lvlJc w:val="left"/>
      <w:pPr>
        <w:ind w:left="1927" w:hanging="850"/>
      </w:pPr>
      <w:rPr>
        <w:rFonts w:hint="default"/>
        <w:lang w:val="ru-RU" w:eastAsia="en-US" w:bidi="ar-SA"/>
      </w:rPr>
    </w:lvl>
    <w:lvl w:ilvl="3" w:tplc="6F4064BA">
      <w:numFmt w:val="bullet"/>
      <w:lvlText w:val="•"/>
      <w:lvlJc w:val="left"/>
      <w:pPr>
        <w:ind w:left="2891" w:hanging="850"/>
      </w:pPr>
      <w:rPr>
        <w:rFonts w:hint="default"/>
        <w:lang w:val="ru-RU" w:eastAsia="en-US" w:bidi="ar-SA"/>
      </w:rPr>
    </w:lvl>
    <w:lvl w:ilvl="4" w:tplc="9560044A">
      <w:numFmt w:val="bullet"/>
      <w:lvlText w:val="•"/>
      <w:lvlJc w:val="left"/>
      <w:pPr>
        <w:ind w:left="3855" w:hanging="850"/>
      </w:pPr>
      <w:rPr>
        <w:rFonts w:hint="default"/>
        <w:lang w:val="ru-RU" w:eastAsia="en-US" w:bidi="ar-SA"/>
      </w:rPr>
    </w:lvl>
    <w:lvl w:ilvl="5" w:tplc="EEE0D03A">
      <w:numFmt w:val="bullet"/>
      <w:lvlText w:val="•"/>
      <w:lvlJc w:val="left"/>
      <w:pPr>
        <w:ind w:left="4819" w:hanging="850"/>
      </w:pPr>
      <w:rPr>
        <w:rFonts w:hint="default"/>
        <w:lang w:val="ru-RU" w:eastAsia="en-US" w:bidi="ar-SA"/>
      </w:rPr>
    </w:lvl>
    <w:lvl w:ilvl="6" w:tplc="E5A48A42">
      <w:numFmt w:val="bullet"/>
      <w:lvlText w:val="•"/>
      <w:lvlJc w:val="left"/>
      <w:pPr>
        <w:ind w:left="5783" w:hanging="850"/>
      </w:pPr>
      <w:rPr>
        <w:rFonts w:hint="default"/>
        <w:lang w:val="ru-RU" w:eastAsia="en-US" w:bidi="ar-SA"/>
      </w:rPr>
    </w:lvl>
    <w:lvl w:ilvl="7" w:tplc="7A28ACFC">
      <w:numFmt w:val="bullet"/>
      <w:lvlText w:val="•"/>
      <w:lvlJc w:val="left"/>
      <w:pPr>
        <w:ind w:left="6747" w:hanging="850"/>
      </w:pPr>
      <w:rPr>
        <w:rFonts w:hint="default"/>
        <w:lang w:val="ru-RU" w:eastAsia="en-US" w:bidi="ar-SA"/>
      </w:rPr>
    </w:lvl>
    <w:lvl w:ilvl="8" w:tplc="E80CAA9C">
      <w:numFmt w:val="bullet"/>
      <w:lvlText w:val="•"/>
      <w:lvlJc w:val="left"/>
      <w:pPr>
        <w:ind w:left="7711" w:hanging="850"/>
      </w:pPr>
      <w:rPr>
        <w:rFonts w:hint="default"/>
        <w:lang w:val="ru-RU" w:eastAsia="en-US" w:bidi="ar-SA"/>
      </w:rPr>
    </w:lvl>
  </w:abstractNum>
  <w:abstractNum w:abstractNumId="13" w15:restartNumberingAfterBreak="0">
    <w:nsid w:val="3A713C19"/>
    <w:multiLevelType w:val="hybridMultilevel"/>
    <w:tmpl w:val="A902498E"/>
    <w:lvl w:ilvl="0" w:tplc="328E02A4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0ADD86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2" w:tplc="03F2D160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068A3664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1FDCADFC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29DEA958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0A06D6E2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4E08DF12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4AD40276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0537977"/>
    <w:multiLevelType w:val="hybridMultilevel"/>
    <w:tmpl w:val="2BC47E3A"/>
    <w:lvl w:ilvl="0" w:tplc="0C70629E">
      <w:start w:val="1"/>
      <w:numFmt w:val="decimal"/>
      <w:lvlText w:val="%1."/>
      <w:lvlJc w:val="left"/>
      <w:pPr>
        <w:ind w:left="1417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DF4AD398">
      <w:numFmt w:val="bullet"/>
      <w:lvlText w:val="•"/>
      <w:lvlJc w:val="left"/>
      <w:pPr>
        <w:ind w:left="2241" w:hanging="850"/>
      </w:pPr>
      <w:rPr>
        <w:rFonts w:hint="default"/>
        <w:lang w:val="ru-RU" w:eastAsia="en-US" w:bidi="ar-SA"/>
      </w:rPr>
    </w:lvl>
    <w:lvl w:ilvl="2" w:tplc="2A185C84">
      <w:numFmt w:val="bullet"/>
      <w:lvlText w:val="•"/>
      <w:lvlJc w:val="left"/>
      <w:pPr>
        <w:ind w:left="3063" w:hanging="850"/>
      </w:pPr>
      <w:rPr>
        <w:rFonts w:hint="default"/>
        <w:lang w:val="ru-RU" w:eastAsia="en-US" w:bidi="ar-SA"/>
      </w:rPr>
    </w:lvl>
    <w:lvl w:ilvl="3" w:tplc="9F283ABC">
      <w:numFmt w:val="bullet"/>
      <w:lvlText w:val="•"/>
      <w:lvlJc w:val="left"/>
      <w:pPr>
        <w:ind w:left="3885" w:hanging="850"/>
      </w:pPr>
      <w:rPr>
        <w:rFonts w:hint="default"/>
        <w:lang w:val="ru-RU" w:eastAsia="en-US" w:bidi="ar-SA"/>
      </w:rPr>
    </w:lvl>
    <w:lvl w:ilvl="4" w:tplc="8896623C">
      <w:numFmt w:val="bullet"/>
      <w:lvlText w:val="•"/>
      <w:lvlJc w:val="left"/>
      <w:pPr>
        <w:ind w:left="4707" w:hanging="850"/>
      </w:pPr>
      <w:rPr>
        <w:rFonts w:hint="default"/>
        <w:lang w:val="ru-RU" w:eastAsia="en-US" w:bidi="ar-SA"/>
      </w:rPr>
    </w:lvl>
    <w:lvl w:ilvl="5" w:tplc="F30CC998">
      <w:numFmt w:val="bullet"/>
      <w:lvlText w:val="•"/>
      <w:lvlJc w:val="left"/>
      <w:pPr>
        <w:ind w:left="5529" w:hanging="850"/>
      </w:pPr>
      <w:rPr>
        <w:rFonts w:hint="default"/>
        <w:lang w:val="ru-RU" w:eastAsia="en-US" w:bidi="ar-SA"/>
      </w:rPr>
    </w:lvl>
    <w:lvl w:ilvl="6" w:tplc="4544BF5A">
      <w:numFmt w:val="bullet"/>
      <w:lvlText w:val="•"/>
      <w:lvlJc w:val="left"/>
      <w:pPr>
        <w:ind w:left="6351" w:hanging="850"/>
      </w:pPr>
      <w:rPr>
        <w:rFonts w:hint="default"/>
        <w:lang w:val="ru-RU" w:eastAsia="en-US" w:bidi="ar-SA"/>
      </w:rPr>
    </w:lvl>
    <w:lvl w:ilvl="7" w:tplc="5EA2EA9E">
      <w:numFmt w:val="bullet"/>
      <w:lvlText w:val="•"/>
      <w:lvlJc w:val="left"/>
      <w:pPr>
        <w:ind w:left="7173" w:hanging="850"/>
      </w:pPr>
      <w:rPr>
        <w:rFonts w:hint="default"/>
        <w:lang w:val="ru-RU" w:eastAsia="en-US" w:bidi="ar-SA"/>
      </w:rPr>
    </w:lvl>
    <w:lvl w:ilvl="8" w:tplc="48F2FDBC">
      <w:numFmt w:val="bullet"/>
      <w:lvlText w:val="•"/>
      <w:lvlJc w:val="left"/>
      <w:pPr>
        <w:ind w:left="7995" w:hanging="850"/>
      </w:pPr>
      <w:rPr>
        <w:rFonts w:hint="default"/>
        <w:lang w:val="ru-RU" w:eastAsia="en-US" w:bidi="ar-SA"/>
      </w:rPr>
    </w:lvl>
  </w:abstractNum>
  <w:abstractNum w:abstractNumId="15" w15:restartNumberingAfterBreak="0">
    <w:nsid w:val="4295069C"/>
    <w:multiLevelType w:val="hybridMultilevel"/>
    <w:tmpl w:val="91A86B64"/>
    <w:lvl w:ilvl="0" w:tplc="6E32D46E">
      <w:start w:val="1"/>
      <w:numFmt w:val="decimal"/>
      <w:lvlText w:val="%1."/>
      <w:lvlJc w:val="left"/>
      <w:pPr>
        <w:ind w:left="1" w:hanging="213"/>
        <w:jc w:val="left"/>
      </w:pPr>
      <w:rPr>
        <w:rFonts w:hint="default"/>
        <w:spacing w:val="-1"/>
        <w:w w:val="90"/>
        <w:lang w:val="ru-RU" w:eastAsia="en-US" w:bidi="ar-SA"/>
      </w:rPr>
    </w:lvl>
    <w:lvl w:ilvl="1" w:tplc="382A087E">
      <w:numFmt w:val="bullet"/>
      <w:lvlText w:val="•"/>
      <w:lvlJc w:val="left"/>
      <w:pPr>
        <w:ind w:left="963" w:hanging="213"/>
      </w:pPr>
      <w:rPr>
        <w:rFonts w:hint="default"/>
        <w:lang w:val="ru-RU" w:eastAsia="en-US" w:bidi="ar-SA"/>
      </w:rPr>
    </w:lvl>
    <w:lvl w:ilvl="2" w:tplc="3D7081CA">
      <w:numFmt w:val="bullet"/>
      <w:lvlText w:val="•"/>
      <w:lvlJc w:val="left"/>
      <w:pPr>
        <w:ind w:left="1927" w:hanging="213"/>
      </w:pPr>
      <w:rPr>
        <w:rFonts w:hint="default"/>
        <w:lang w:val="ru-RU" w:eastAsia="en-US" w:bidi="ar-SA"/>
      </w:rPr>
    </w:lvl>
    <w:lvl w:ilvl="3" w:tplc="91A4E8AC">
      <w:numFmt w:val="bullet"/>
      <w:lvlText w:val="•"/>
      <w:lvlJc w:val="left"/>
      <w:pPr>
        <w:ind w:left="2891" w:hanging="213"/>
      </w:pPr>
      <w:rPr>
        <w:rFonts w:hint="default"/>
        <w:lang w:val="ru-RU" w:eastAsia="en-US" w:bidi="ar-SA"/>
      </w:rPr>
    </w:lvl>
    <w:lvl w:ilvl="4" w:tplc="B1442A5A">
      <w:numFmt w:val="bullet"/>
      <w:lvlText w:val="•"/>
      <w:lvlJc w:val="left"/>
      <w:pPr>
        <w:ind w:left="3855" w:hanging="213"/>
      </w:pPr>
      <w:rPr>
        <w:rFonts w:hint="default"/>
        <w:lang w:val="ru-RU" w:eastAsia="en-US" w:bidi="ar-SA"/>
      </w:rPr>
    </w:lvl>
    <w:lvl w:ilvl="5" w:tplc="4B24FA34">
      <w:numFmt w:val="bullet"/>
      <w:lvlText w:val="•"/>
      <w:lvlJc w:val="left"/>
      <w:pPr>
        <w:ind w:left="4819" w:hanging="213"/>
      </w:pPr>
      <w:rPr>
        <w:rFonts w:hint="default"/>
        <w:lang w:val="ru-RU" w:eastAsia="en-US" w:bidi="ar-SA"/>
      </w:rPr>
    </w:lvl>
    <w:lvl w:ilvl="6" w:tplc="5E66C1B0">
      <w:numFmt w:val="bullet"/>
      <w:lvlText w:val="•"/>
      <w:lvlJc w:val="left"/>
      <w:pPr>
        <w:ind w:left="5783" w:hanging="213"/>
      </w:pPr>
      <w:rPr>
        <w:rFonts w:hint="default"/>
        <w:lang w:val="ru-RU" w:eastAsia="en-US" w:bidi="ar-SA"/>
      </w:rPr>
    </w:lvl>
    <w:lvl w:ilvl="7" w:tplc="34588CBE">
      <w:numFmt w:val="bullet"/>
      <w:lvlText w:val="•"/>
      <w:lvlJc w:val="left"/>
      <w:pPr>
        <w:ind w:left="6747" w:hanging="213"/>
      </w:pPr>
      <w:rPr>
        <w:rFonts w:hint="default"/>
        <w:lang w:val="ru-RU" w:eastAsia="en-US" w:bidi="ar-SA"/>
      </w:rPr>
    </w:lvl>
    <w:lvl w:ilvl="8" w:tplc="EE0CC4AC">
      <w:numFmt w:val="bullet"/>
      <w:lvlText w:val="•"/>
      <w:lvlJc w:val="left"/>
      <w:pPr>
        <w:ind w:left="7711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46724226"/>
    <w:multiLevelType w:val="hybridMultilevel"/>
    <w:tmpl w:val="E8583C82"/>
    <w:lvl w:ilvl="0" w:tplc="CAF49D5E">
      <w:start w:val="1"/>
      <w:numFmt w:val="decimal"/>
      <w:lvlText w:val="%1."/>
      <w:lvlJc w:val="left"/>
      <w:pPr>
        <w:ind w:left="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F25EEC">
      <w:numFmt w:val="bullet"/>
      <w:lvlText w:val="•"/>
      <w:lvlJc w:val="left"/>
      <w:pPr>
        <w:ind w:left="963" w:hanging="850"/>
      </w:pPr>
      <w:rPr>
        <w:rFonts w:hint="default"/>
        <w:lang w:val="ru-RU" w:eastAsia="en-US" w:bidi="ar-SA"/>
      </w:rPr>
    </w:lvl>
    <w:lvl w:ilvl="2" w:tplc="DAC66172">
      <w:numFmt w:val="bullet"/>
      <w:lvlText w:val="•"/>
      <w:lvlJc w:val="left"/>
      <w:pPr>
        <w:ind w:left="1927" w:hanging="850"/>
      </w:pPr>
      <w:rPr>
        <w:rFonts w:hint="default"/>
        <w:lang w:val="ru-RU" w:eastAsia="en-US" w:bidi="ar-SA"/>
      </w:rPr>
    </w:lvl>
    <w:lvl w:ilvl="3" w:tplc="DAFC9E62">
      <w:numFmt w:val="bullet"/>
      <w:lvlText w:val="•"/>
      <w:lvlJc w:val="left"/>
      <w:pPr>
        <w:ind w:left="2891" w:hanging="850"/>
      </w:pPr>
      <w:rPr>
        <w:rFonts w:hint="default"/>
        <w:lang w:val="ru-RU" w:eastAsia="en-US" w:bidi="ar-SA"/>
      </w:rPr>
    </w:lvl>
    <w:lvl w:ilvl="4" w:tplc="92AEAD6A">
      <w:numFmt w:val="bullet"/>
      <w:lvlText w:val="•"/>
      <w:lvlJc w:val="left"/>
      <w:pPr>
        <w:ind w:left="3855" w:hanging="850"/>
      </w:pPr>
      <w:rPr>
        <w:rFonts w:hint="default"/>
        <w:lang w:val="ru-RU" w:eastAsia="en-US" w:bidi="ar-SA"/>
      </w:rPr>
    </w:lvl>
    <w:lvl w:ilvl="5" w:tplc="38127A14">
      <w:numFmt w:val="bullet"/>
      <w:lvlText w:val="•"/>
      <w:lvlJc w:val="left"/>
      <w:pPr>
        <w:ind w:left="4819" w:hanging="850"/>
      </w:pPr>
      <w:rPr>
        <w:rFonts w:hint="default"/>
        <w:lang w:val="ru-RU" w:eastAsia="en-US" w:bidi="ar-SA"/>
      </w:rPr>
    </w:lvl>
    <w:lvl w:ilvl="6" w:tplc="EC8C4892">
      <w:numFmt w:val="bullet"/>
      <w:lvlText w:val="•"/>
      <w:lvlJc w:val="left"/>
      <w:pPr>
        <w:ind w:left="5783" w:hanging="850"/>
      </w:pPr>
      <w:rPr>
        <w:rFonts w:hint="default"/>
        <w:lang w:val="ru-RU" w:eastAsia="en-US" w:bidi="ar-SA"/>
      </w:rPr>
    </w:lvl>
    <w:lvl w:ilvl="7" w:tplc="73D29E38">
      <w:numFmt w:val="bullet"/>
      <w:lvlText w:val="•"/>
      <w:lvlJc w:val="left"/>
      <w:pPr>
        <w:ind w:left="6747" w:hanging="850"/>
      </w:pPr>
      <w:rPr>
        <w:rFonts w:hint="default"/>
        <w:lang w:val="ru-RU" w:eastAsia="en-US" w:bidi="ar-SA"/>
      </w:rPr>
    </w:lvl>
    <w:lvl w:ilvl="8" w:tplc="64C8CA0A">
      <w:numFmt w:val="bullet"/>
      <w:lvlText w:val="•"/>
      <w:lvlJc w:val="left"/>
      <w:pPr>
        <w:ind w:left="7711" w:hanging="850"/>
      </w:pPr>
      <w:rPr>
        <w:rFonts w:hint="default"/>
        <w:lang w:val="ru-RU" w:eastAsia="en-US" w:bidi="ar-SA"/>
      </w:rPr>
    </w:lvl>
  </w:abstractNum>
  <w:abstractNum w:abstractNumId="17" w15:restartNumberingAfterBreak="0">
    <w:nsid w:val="471D7523"/>
    <w:multiLevelType w:val="hybridMultilevel"/>
    <w:tmpl w:val="45A671EA"/>
    <w:lvl w:ilvl="0" w:tplc="8DC094A6">
      <w:start w:val="1"/>
      <w:numFmt w:val="decimal"/>
      <w:lvlText w:val="%1."/>
      <w:lvlJc w:val="left"/>
      <w:pPr>
        <w:ind w:left="928" w:hanging="360"/>
        <w:jc w:val="left"/>
      </w:pPr>
      <w:rPr>
        <w:rFonts w:hint="default"/>
        <w:spacing w:val="0"/>
        <w:w w:val="90"/>
        <w:lang w:val="ru-RU" w:eastAsia="en-US" w:bidi="ar-SA"/>
      </w:rPr>
    </w:lvl>
    <w:lvl w:ilvl="1" w:tplc="48D44780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56C4B6A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9D949CF0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30EE6ACE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F19C9360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65ACE5C2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050E6898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28467DAC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7D040E7"/>
    <w:multiLevelType w:val="hybridMultilevel"/>
    <w:tmpl w:val="5BE622AE"/>
    <w:lvl w:ilvl="0" w:tplc="B7E43264">
      <w:start w:val="1"/>
      <w:numFmt w:val="decimal"/>
      <w:lvlText w:val="%1."/>
      <w:lvlJc w:val="left"/>
      <w:pPr>
        <w:ind w:left="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96E706">
      <w:numFmt w:val="bullet"/>
      <w:lvlText w:val=""/>
      <w:lvlJc w:val="left"/>
      <w:pPr>
        <w:ind w:left="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618FD2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44003E64">
      <w:numFmt w:val="bullet"/>
      <w:lvlText w:val="•"/>
      <w:lvlJc w:val="left"/>
      <w:pPr>
        <w:ind w:left="2891" w:hanging="360"/>
      </w:pPr>
      <w:rPr>
        <w:rFonts w:hint="default"/>
        <w:lang w:val="ru-RU" w:eastAsia="en-US" w:bidi="ar-SA"/>
      </w:rPr>
    </w:lvl>
    <w:lvl w:ilvl="4" w:tplc="D6A2BB0E">
      <w:numFmt w:val="bullet"/>
      <w:lvlText w:val="•"/>
      <w:lvlJc w:val="left"/>
      <w:pPr>
        <w:ind w:left="3855" w:hanging="360"/>
      </w:pPr>
      <w:rPr>
        <w:rFonts w:hint="default"/>
        <w:lang w:val="ru-RU" w:eastAsia="en-US" w:bidi="ar-SA"/>
      </w:rPr>
    </w:lvl>
    <w:lvl w:ilvl="5" w:tplc="970AC7E6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6" w:tplc="624C9BEC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7" w:tplc="24CE3874">
      <w:numFmt w:val="bullet"/>
      <w:lvlText w:val="•"/>
      <w:lvlJc w:val="left"/>
      <w:pPr>
        <w:ind w:left="6747" w:hanging="360"/>
      </w:pPr>
      <w:rPr>
        <w:rFonts w:hint="default"/>
        <w:lang w:val="ru-RU" w:eastAsia="en-US" w:bidi="ar-SA"/>
      </w:rPr>
    </w:lvl>
    <w:lvl w:ilvl="8" w:tplc="4D04F498">
      <w:numFmt w:val="bullet"/>
      <w:lvlText w:val="•"/>
      <w:lvlJc w:val="left"/>
      <w:pPr>
        <w:ind w:left="7711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BD733BA"/>
    <w:multiLevelType w:val="hybridMultilevel"/>
    <w:tmpl w:val="27B6F124"/>
    <w:lvl w:ilvl="0" w:tplc="9B8A6EB2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FD7AFFD2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65A5DB6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AAC61C2A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EC6EF938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7AA20A48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ABAC7712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8BA0DEAC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E960B4F2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C4B1A0E"/>
    <w:multiLevelType w:val="hybridMultilevel"/>
    <w:tmpl w:val="5CAED3D8"/>
    <w:lvl w:ilvl="0" w:tplc="8EDE57A8">
      <w:numFmt w:val="bullet"/>
      <w:lvlText w:val=""/>
      <w:lvlJc w:val="left"/>
      <w:pPr>
        <w:ind w:left="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47725FCA">
      <w:numFmt w:val="bullet"/>
      <w:lvlText w:val="•"/>
      <w:lvlJc w:val="left"/>
      <w:pPr>
        <w:ind w:left="963" w:hanging="360"/>
      </w:pPr>
      <w:rPr>
        <w:rFonts w:hint="default"/>
        <w:lang w:val="ru-RU" w:eastAsia="en-US" w:bidi="ar-SA"/>
      </w:rPr>
    </w:lvl>
    <w:lvl w:ilvl="2" w:tplc="22E29914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2932D9E0">
      <w:numFmt w:val="bullet"/>
      <w:lvlText w:val="•"/>
      <w:lvlJc w:val="left"/>
      <w:pPr>
        <w:ind w:left="2891" w:hanging="360"/>
      </w:pPr>
      <w:rPr>
        <w:rFonts w:hint="default"/>
        <w:lang w:val="ru-RU" w:eastAsia="en-US" w:bidi="ar-SA"/>
      </w:rPr>
    </w:lvl>
    <w:lvl w:ilvl="4" w:tplc="24E4BCE0">
      <w:numFmt w:val="bullet"/>
      <w:lvlText w:val="•"/>
      <w:lvlJc w:val="left"/>
      <w:pPr>
        <w:ind w:left="3855" w:hanging="360"/>
      </w:pPr>
      <w:rPr>
        <w:rFonts w:hint="default"/>
        <w:lang w:val="ru-RU" w:eastAsia="en-US" w:bidi="ar-SA"/>
      </w:rPr>
    </w:lvl>
    <w:lvl w:ilvl="5" w:tplc="57CA340A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6" w:tplc="BDC82D0A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7" w:tplc="27D2062A">
      <w:numFmt w:val="bullet"/>
      <w:lvlText w:val="•"/>
      <w:lvlJc w:val="left"/>
      <w:pPr>
        <w:ind w:left="6747" w:hanging="360"/>
      </w:pPr>
      <w:rPr>
        <w:rFonts w:hint="default"/>
        <w:lang w:val="ru-RU" w:eastAsia="en-US" w:bidi="ar-SA"/>
      </w:rPr>
    </w:lvl>
    <w:lvl w:ilvl="8" w:tplc="DA4ADC6A">
      <w:numFmt w:val="bullet"/>
      <w:lvlText w:val="•"/>
      <w:lvlJc w:val="left"/>
      <w:pPr>
        <w:ind w:left="7711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C744601"/>
    <w:multiLevelType w:val="hybridMultilevel"/>
    <w:tmpl w:val="99165528"/>
    <w:lvl w:ilvl="0" w:tplc="4CD62BE4">
      <w:start w:val="1"/>
      <w:numFmt w:val="decimal"/>
      <w:lvlText w:val="%1."/>
      <w:lvlJc w:val="left"/>
      <w:pPr>
        <w:ind w:left="1" w:hanging="4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040C3A">
      <w:numFmt w:val="bullet"/>
      <w:lvlText w:val="•"/>
      <w:lvlJc w:val="left"/>
      <w:pPr>
        <w:ind w:left="963" w:hanging="406"/>
      </w:pPr>
      <w:rPr>
        <w:rFonts w:hint="default"/>
        <w:lang w:val="ru-RU" w:eastAsia="en-US" w:bidi="ar-SA"/>
      </w:rPr>
    </w:lvl>
    <w:lvl w:ilvl="2" w:tplc="686C92A8">
      <w:numFmt w:val="bullet"/>
      <w:lvlText w:val="•"/>
      <w:lvlJc w:val="left"/>
      <w:pPr>
        <w:ind w:left="1927" w:hanging="406"/>
      </w:pPr>
      <w:rPr>
        <w:rFonts w:hint="default"/>
        <w:lang w:val="ru-RU" w:eastAsia="en-US" w:bidi="ar-SA"/>
      </w:rPr>
    </w:lvl>
    <w:lvl w:ilvl="3" w:tplc="CFEE6692">
      <w:numFmt w:val="bullet"/>
      <w:lvlText w:val="•"/>
      <w:lvlJc w:val="left"/>
      <w:pPr>
        <w:ind w:left="2891" w:hanging="406"/>
      </w:pPr>
      <w:rPr>
        <w:rFonts w:hint="default"/>
        <w:lang w:val="ru-RU" w:eastAsia="en-US" w:bidi="ar-SA"/>
      </w:rPr>
    </w:lvl>
    <w:lvl w:ilvl="4" w:tplc="765C2736">
      <w:numFmt w:val="bullet"/>
      <w:lvlText w:val="•"/>
      <w:lvlJc w:val="left"/>
      <w:pPr>
        <w:ind w:left="3855" w:hanging="406"/>
      </w:pPr>
      <w:rPr>
        <w:rFonts w:hint="default"/>
        <w:lang w:val="ru-RU" w:eastAsia="en-US" w:bidi="ar-SA"/>
      </w:rPr>
    </w:lvl>
    <w:lvl w:ilvl="5" w:tplc="9FAE47A8">
      <w:numFmt w:val="bullet"/>
      <w:lvlText w:val="•"/>
      <w:lvlJc w:val="left"/>
      <w:pPr>
        <w:ind w:left="4819" w:hanging="406"/>
      </w:pPr>
      <w:rPr>
        <w:rFonts w:hint="default"/>
        <w:lang w:val="ru-RU" w:eastAsia="en-US" w:bidi="ar-SA"/>
      </w:rPr>
    </w:lvl>
    <w:lvl w:ilvl="6" w:tplc="53AAFBEA">
      <w:numFmt w:val="bullet"/>
      <w:lvlText w:val="•"/>
      <w:lvlJc w:val="left"/>
      <w:pPr>
        <w:ind w:left="5783" w:hanging="406"/>
      </w:pPr>
      <w:rPr>
        <w:rFonts w:hint="default"/>
        <w:lang w:val="ru-RU" w:eastAsia="en-US" w:bidi="ar-SA"/>
      </w:rPr>
    </w:lvl>
    <w:lvl w:ilvl="7" w:tplc="F0ACA62C">
      <w:numFmt w:val="bullet"/>
      <w:lvlText w:val="•"/>
      <w:lvlJc w:val="left"/>
      <w:pPr>
        <w:ind w:left="6747" w:hanging="406"/>
      </w:pPr>
      <w:rPr>
        <w:rFonts w:hint="default"/>
        <w:lang w:val="ru-RU" w:eastAsia="en-US" w:bidi="ar-SA"/>
      </w:rPr>
    </w:lvl>
    <w:lvl w:ilvl="8" w:tplc="52D29C32">
      <w:numFmt w:val="bullet"/>
      <w:lvlText w:val="•"/>
      <w:lvlJc w:val="left"/>
      <w:pPr>
        <w:ind w:left="7711" w:hanging="406"/>
      </w:pPr>
      <w:rPr>
        <w:rFonts w:hint="default"/>
        <w:lang w:val="ru-RU" w:eastAsia="en-US" w:bidi="ar-SA"/>
      </w:rPr>
    </w:lvl>
  </w:abstractNum>
  <w:abstractNum w:abstractNumId="22" w15:restartNumberingAfterBreak="0">
    <w:nsid w:val="50D830C4"/>
    <w:multiLevelType w:val="hybridMultilevel"/>
    <w:tmpl w:val="2B6AC78E"/>
    <w:lvl w:ilvl="0" w:tplc="17E04500">
      <w:start w:val="1"/>
      <w:numFmt w:val="decimal"/>
      <w:lvlText w:val="%1."/>
      <w:lvlJc w:val="left"/>
      <w:pPr>
        <w:ind w:left="789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1"/>
        <w:w w:val="100"/>
        <w:sz w:val="26"/>
        <w:szCs w:val="26"/>
        <w:lang w:val="ru-RU" w:eastAsia="en-US" w:bidi="ar-SA"/>
      </w:rPr>
    </w:lvl>
    <w:lvl w:ilvl="1" w:tplc="78C835C2">
      <w:numFmt w:val="bullet"/>
      <w:lvlText w:val="•"/>
      <w:lvlJc w:val="left"/>
      <w:pPr>
        <w:ind w:left="1665" w:hanging="221"/>
      </w:pPr>
      <w:rPr>
        <w:rFonts w:hint="default"/>
        <w:lang w:val="ru-RU" w:eastAsia="en-US" w:bidi="ar-SA"/>
      </w:rPr>
    </w:lvl>
    <w:lvl w:ilvl="2" w:tplc="C400C89E">
      <w:numFmt w:val="bullet"/>
      <w:lvlText w:val="•"/>
      <w:lvlJc w:val="left"/>
      <w:pPr>
        <w:ind w:left="2551" w:hanging="221"/>
      </w:pPr>
      <w:rPr>
        <w:rFonts w:hint="default"/>
        <w:lang w:val="ru-RU" w:eastAsia="en-US" w:bidi="ar-SA"/>
      </w:rPr>
    </w:lvl>
    <w:lvl w:ilvl="3" w:tplc="FE14F3BA">
      <w:numFmt w:val="bullet"/>
      <w:lvlText w:val="•"/>
      <w:lvlJc w:val="left"/>
      <w:pPr>
        <w:ind w:left="3437" w:hanging="221"/>
      </w:pPr>
      <w:rPr>
        <w:rFonts w:hint="default"/>
        <w:lang w:val="ru-RU" w:eastAsia="en-US" w:bidi="ar-SA"/>
      </w:rPr>
    </w:lvl>
    <w:lvl w:ilvl="4" w:tplc="B956ABE4">
      <w:numFmt w:val="bullet"/>
      <w:lvlText w:val="•"/>
      <w:lvlJc w:val="left"/>
      <w:pPr>
        <w:ind w:left="4323" w:hanging="221"/>
      </w:pPr>
      <w:rPr>
        <w:rFonts w:hint="default"/>
        <w:lang w:val="ru-RU" w:eastAsia="en-US" w:bidi="ar-SA"/>
      </w:rPr>
    </w:lvl>
    <w:lvl w:ilvl="5" w:tplc="CAFA50A4">
      <w:numFmt w:val="bullet"/>
      <w:lvlText w:val="•"/>
      <w:lvlJc w:val="left"/>
      <w:pPr>
        <w:ind w:left="5209" w:hanging="221"/>
      </w:pPr>
      <w:rPr>
        <w:rFonts w:hint="default"/>
        <w:lang w:val="ru-RU" w:eastAsia="en-US" w:bidi="ar-SA"/>
      </w:rPr>
    </w:lvl>
    <w:lvl w:ilvl="6" w:tplc="1AC446AE">
      <w:numFmt w:val="bullet"/>
      <w:lvlText w:val="•"/>
      <w:lvlJc w:val="left"/>
      <w:pPr>
        <w:ind w:left="6095" w:hanging="221"/>
      </w:pPr>
      <w:rPr>
        <w:rFonts w:hint="default"/>
        <w:lang w:val="ru-RU" w:eastAsia="en-US" w:bidi="ar-SA"/>
      </w:rPr>
    </w:lvl>
    <w:lvl w:ilvl="7" w:tplc="CDF4A5BA">
      <w:numFmt w:val="bullet"/>
      <w:lvlText w:val="•"/>
      <w:lvlJc w:val="left"/>
      <w:pPr>
        <w:ind w:left="6981" w:hanging="221"/>
      </w:pPr>
      <w:rPr>
        <w:rFonts w:hint="default"/>
        <w:lang w:val="ru-RU" w:eastAsia="en-US" w:bidi="ar-SA"/>
      </w:rPr>
    </w:lvl>
    <w:lvl w:ilvl="8" w:tplc="7A72F318">
      <w:numFmt w:val="bullet"/>
      <w:lvlText w:val="•"/>
      <w:lvlJc w:val="left"/>
      <w:pPr>
        <w:ind w:left="7867" w:hanging="221"/>
      </w:pPr>
      <w:rPr>
        <w:rFonts w:hint="default"/>
        <w:lang w:val="ru-RU" w:eastAsia="en-US" w:bidi="ar-SA"/>
      </w:rPr>
    </w:lvl>
  </w:abstractNum>
  <w:abstractNum w:abstractNumId="23" w15:restartNumberingAfterBreak="0">
    <w:nsid w:val="526359FD"/>
    <w:multiLevelType w:val="hybridMultilevel"/>
    <w:tmpl w:val="33E40044"/>
    <w:lvl w:ilvl="0" w:tplc="AADA0B60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96ACF78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2" w:tplc="D5D4C2D4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C4D48812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8C9835E0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2E46A4AE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23A82540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519ADA98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9F60A3F6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303720E"/>
    <w:multiLevelType w:val="hybridMultilevel"/>
    <w:tmpl w:val="A5789B8C"/>
    <w:lvl w:ilvl="0" w:tplc="F27AE452">
      <w:start w:val="1"/>
      <w:numFmt w:val="decimal"/>
      <w:lvlText w:val="%1."/>
      <w:lvlJc w:val="left"/>
      <w:pPr>
        <w:ind w:left="1417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D66E8C">
      <w:numFmt w:val="bullet"/>
      <w:lvlText w:val="•"/>
      <w:lvlJc w:val="left"/>
      <w:pPr>
        <w:ind w:left="2241" w:hanging="850"/>
      </w:pPr>
      <w:rPr>
        <w:rFonts w:hint="default"/>
        <w:lang w:val="ru-RU" w:eastAsia="en-US" w:bidi="ar-SA"/>
      </w:rPr>
    </w:lvl>
    <w:lvl w:ilvl="2" w:tplc="7E8091F0">
      <w:numFmt w:val="bullet"/>
      <w:lvlText w:val="•"/>
      <w:lvlJc w:val="left"/>
      <w:pPr>
        <w:ind w:left="3063" w:hanging="850"/>
      </w:pPr>
      <w:rPr>
        <w:rFonts w:hint="default"/>
        <w:lang w:val="ru-RU" w:eastAsia="en-US" w:bidi="ar-SA"/>
      </w:rPr>
    </w:lvl>
    <w:lvl w:ilvl="3" w:tplc="14A67BC6">
      <w:numFmt w:val="bullet"/>
      <w:lvlText w:val="•"/>
      <w:lvlJc w:val="left"/>
      <w:pPr>
        <w:ind w:left="3885" w:hanging="850"/>
      </w:pPr>
      <w:rPr>
        <w:rFonts w:hint="default"/>
        <w:lang w:val="ru-RU" w:eastAsia="en-US" w:bidi="ar-SA"/>
      </w:rPr>
    </w:lvl>
    <w:lvl w:ilvl="4" w:tplc="C4FA47F8">
      <w:numFmt w:val="bullet"/>
      <w:lvlText w:val="•"/>
      <w:lvlJc w:val="left"/>
      <w:pPr>
        <w:ind w:left="4707" w:hanging="850"/>
      </w:pPr>
      <w:rPr>
        <w:rFonts w:hint="default"/>
        <w:lang w:val="ru-RU" w:eastAsia="en-US" w:bidi="ar-SA"/>
      </w:rPr>
    </w:lvl>
    <w:lvl w:ilvl="5" w:tplc="7062C022">
      <w:numFmt w:val="bullet"/>
      <w:lvlText w:val="•"/>
      <w:lvlJc w:val="left"/>
      <w:pPr>
        <w:ind w:left="5529" w:hanging="850"/>
      </w:pPr>
      <w:rPr>
        <w:rFonts w:hint="default"/>
        <w:lang w:val="ru-RU" w:eastAsia="en-US" w:bidi="ar-SA"/>
      </w:rPr>
    </w:lvl>
    <w:lvl w:ilvl="6" w:tplc="943AEC38">
      <w:numFmt w:val="bullet"/>
      <w:lvlText w:val="•"/>
      <w:lvlJc w:val="left"/>
      <w:pPr>
        <w:ind w:left="6351" w:hanging="850"/>
      </w:pPr>
      <w:rPr>
        <w:rFonts w:hint="default"/>
        <w:lang w:val="ru-RU" w:eastAsia="en-US" w:bidi="ar-SA"/>
      </w:rPr>
    </w:lvl>
    <w:lvl w:ilvl="7" w:tplc="B11AA6CC">
      <w:numFmt w:val="bullet"/>
      <w:lvlText w:val="•"/>
      <w:lvlJc w:val="left"/>
      <w:pPr>
        <w:ind w:left="7173" w:hanging="850"/>
      </w:pPr>
      <w:rPr>
        <w:rFonts w:hint="default"/>
        <w:lang w:val="ru-RU" w:eastAsia="en-US" w:bidi="ar-SA"/>
      </w:rPr>
    </w:lvl>
    <w:lvl w:ilvl="8" w:tplc="50C05D92">
      <w:numFmt w:val="bullet"/>
      <w:lvlText w:val="•"/>
      <w:lvlJc w:val="left"/>
      <w:pPr>
        <w:ind w:left="7995" w:hanging="850"/>
      </w:pPr>
      <w:rPr>
        <w:rFonts w:hint="default"/>
        <w:lang w:val="ru-RU" w:eastAsia="en-US" w:bidi="ar-SA"/>
      </w:rPr>
    </w:lvl>
  </w:abstractNum>
  <w:abstractNum w:abstractNumId="25" w15:restartNumberingAfterBreak="0">
    <w:nsid w:val="56D43D29"/>
    <w:multiLevelType w:val="hybridMultilevel"/>
    <w:tmpl w:val="39A273A6"/>
    <w:lvl w:ilvl="0" w:tplc="185602A4">
      <w:start w:val="1"/>
      <w:numFmt w:val="decimal"/>
      <w:lvlText w:val="%1."/>
      <w:lvlJc w:val="left"/>
      <w:pPr>
        <w:ind w:left="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BA7F18">
      <w:numFmt w:val="bullet"/>
      <w:lvlText w:val=""/>
      <w:lvlJc w:val="left"/>
      <w:pPr>
        <w:ind w:left="568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90"/>
        <w:sz w:val="26"/>
        <w:szCs w:val="26"/>
        <w:lang w:val="ru-RU" w:eastAsia="en-US" w:bidi="ar-SA"/>
      </w:rPr>
    </w:lvl>
    <w:lvl w:ilvl="2" w:tplc="310E503A">
      <w:numFmt w:val="bullet"/>
      <w:lvlText w:val="•"/>
      <w:lvlJc w:val="left"/>
      <w:pPr>
        <w:ind w:left="1568" w:hanging="142"/>
      </w:pPr>
      <w:rPr>
        <w:rFonts w:hint="default"/>
        <w:lang w:val="ru-RU" w:eastAsia="en-US" w:bidi="ar-SA"/>
      </w:rPr>
    </w:lvl>
    <w:lvl w:ilvl="3" w:tplc="1C764DE4">
      <w:numFmt w:val="bullet"/>
      <w:lvlText w:val="•"/>
      <w:lvlJc w:val="left"/>
      <w:pPr>
        <w:ind w:left="2577" w:hanging="142"/>
      </w:pPr>
      <w:rPr>
        <w:rFonts w:hint="default"/>
        <w:lang w:val="ru-RU" w:eastAsia="en-US" w:bidi="ar-SA"/>
      </w:rPr>
    </w:lvl>
    <w:lvl w:ilvl="4" w:tplc="ABC2BADA">
      <w:numFmt w:val="bullet"/>
      <w:lvlText w:val="•"/>
      <w:lvlJc w:val="left"/>
      <w:pPr>
        <w:ind w:left="3586" w:hanging="142"/>
      </w:pPr>
      <w:rPr>
        <w:rFonts w:hint="default"/>
        <w:lang w:val="ru-RU" w:eastAsia="en-US" w:bidi="ar-SA"/>
      </w:rPr>
    </w:lvl>
    <w:lvl w:ilvl="5" w:tplc="DFD0BDDA">
      <w:numFmt w:val="bullet"/>
      <w:lvlText w:val="•"/>
      <w:lvlJc w:val="left"/>
      <w:pPr>
        <w:ind w:left="4595" w:hanging="142"/>
      </w:pPr>
      <w:rPr>
        <w:rFonts w:hint="default"/>
        <w:lang w:val="ru-RU" w:eastAsia="en-US" w:bidi="ar-SA"/>
      </w:rPr>
    </w:lvl>
    <w:lvl w:ilvl="6" w:tplc="D96ED372">
      <w:numFmt w:val="bullet"/>
      <w:lvlText w:val="•"/>
      <w:lvlJc w:val="left"/>
      <w:pPr>
        <w:ind w:left="5604" w:hanging="142"/>
      </w:pPr>
      <w:rPr>
        <w:rFonts w:hint="default"/>
        <w:lang w:val="ru-RU" w:eastAsia="en-US" w:bidi="ar-SA"/>
      </w:rPr>
    </w:lvl>
    <w:lvl w:ilvl="7" w:tplc="5552AA80">
      <w:numFmt w:val="bullet"/>
      <w:lvlText w:val="•"/>
      <w:lvlJc w:val="left"/>
      <w:pPr>
        <w:ind w:left="6612" w:hanging="142"/>
      </w:pPr>
      <w:rPr>
        <w:rFonts w:hint="default"/>
        <w:lang w:val="ru-RU" w:eastAsia="en-US" w:bidi="ar-SA"/>
      </w:rPr>
    </w:lvl>
    <w:lvl w:ilvl="8" w:tplc="63869186">
      <w:numFmt w:val="bullet"/>
      <w:lvlText w:val="•"/>
      <w:lvlJc w:val="left"/>
      <w:pPr>
        <w:ind w:left="7621" w:hanging="142"/>
      </w:pPr>
      <w:rPr>
        <w:rFonts w:hint="default"/>
        <w:lang w:val="ru-RU" w:eastAsia="en-US" w:bidi="ar-SA"/>
      </w:rPr>
    </w:lvl>
  </w:abstractNum>
  <w:abstractNum w:abstractNumId="26" w15:restartNumberingAfterBreak="0">
    <w:nsid w:val="571043C2"/>
    <w:multiLevelType w:val="hybridMultilevel"/>
    <w:tmpl w:val="38C69606"/>
    <w:lvl w:ilvl="0" w:tplc="E9FCFC9E">
      <w:numFmt w:val="bullet"/>
      <w:lvlText w:val=""/>
      <w:lvlJc w:val="left"/>
      <w:pPr>
        <w:ind w:left="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E4147A0E">
      <w:numFmt w:val="bullet"/>
      <w:lvlText w:val="•"/>
      <w:lvlJc w:val="left"/>
      <w:pPr>
        <w:ind w:left="963" w:hanging="360"/>
      </w:pPr>
      <w:rPr>
        <w:rFonts w:hint="default"/>
        <w:lang w:val="ru-RU" w:eastAsia="en-US" w:bidi="ar-SA"/>
      </w:rPr>
    </w:lvl>
    <w:lvl w:ilvl="2" w:tplc="EFE4C0CA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3" w:tplc="89865F50">
      <w:numFmt w:val="bullet"/>
      <w:lvlText w:val="•"/>
      <w:lvlJc w:val="left"/>
      <w:pPr>
        <w:ind w:left="2891" w:hanging="360"/>
      </w:pPr>
      <w:rPr>
        <w:rFonts w:hint="default"/>
        <w:lang w:val="ru-RU" w:eastAsia="en-US" w:bidi="ar-SA"/>
      </w:rPr>
    </w:lvl>
    <w:lvl w:ilvl="4" w:tplc="F7DE8C3E">
      <w:numFmt w:val="bullet"/>
      <w:lvlText w:val="•"/>
      <w:lvlJc w:val="left"/>
      <w:pPr>
        <w:ind w:left="3855" w:hanging="360"/>
      </w:pPr>
      <w:rPr>
        <w:rFonts w:hint="default"/>
        <w:lang w:val="ru-RU" w:eastAsia="en-US" w:bidi="ar-SA"/>
      </w:rPr>
    </w:lvl>
    <w:lvl w:ilvl="5" w:tplc="99BA0088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6" w:tplc="A4B4FD36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7" w:tplc="9EEA23C4">
      <w:numFmt w:val="bullet"/>
      <w:lvlText w:val="•"/>
      <w:lvlJc w:val="left"/>
      <w:pPr>
        <w:ind w:left="6747" w:hanging="360"/>
      </w:pPr>
      <w:rPr>
        <w:rFonts w:hint="default"/>
        <w:lang w:val="ru-RU" w:eastAsia="en-US" w:bidi="ar-SA"/>
      </w:rPr>
    </w:lvl>
    <w:lvl w:ilvl="8" w:tplc="66B82B78">
      <w:numFmt w:val="bullet"/>
      <w:lvlText w:val="•"/>
      <w:lvlJc w:val="left"/>
      <w:pPr>
        <w:ind w:left="7711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583236B7"/>
    <w:multiLevelType w:val="hybridMultilevel"/>
    <w:tmpl w:val="A91655C4"/>
    <w:lvl w:ilvl="0" w:tplc="BAEEB542">
      <w:start w:val="1"/>
      <w:numFmt w:val="decimal"/>
      <w:lvlText w:val="%1."/>
      <w:lvlJc w:val="left"/>
      <w:pPr>
        <w:ind w:left="1" w:hanging="85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BE0B008">
      <w:numFmt w:val="bullet"/>
      <w:lvlText w:val="•"/>
      <w:lvlJc w:val="left"/>
      <w:pPr>
        <w:ind w:left="963" w:hanging="850"/>
      </w:pPr>
      <w:rPr>
        <w:rFonts w:hint="default"/>
        <w:lang w:val="ru-RU" w:eastAsia="en-US" w:bidi="ar-SA"/>
      </w:rPr>
    </w:lvl>
    <w:lvl w:ilvl="2" w:tplc="B97EBD00">
      <w:numFmt w:val="bullet"/>
      <w:lvlText w:val="•"/>
      <w:lvlJc w:val="left"/>
      <w:pPr>
        <w:ind w:left="1927" w:hanging="850"/>
      </w:pPr>
      <w:rPr>
        <w:rFonts w:hint="default"/>
        <w:lang w:val="ru-RU" w:eastAsia="en-US" w:bidi="ar-SA"/>
      </w:rPr>
    </w:lvl>
    <w:lvl w:ilvl="3" w:tplc="4C4A42E0">
      <w:numFmt w:val="bullet"/>
      <w:lvlText w:val="•"/>
      <w:lvlJc w:val="left"/>
      <w:pPr>
        <w:ind w:left="2891" w:hanging="850"/>
      </w:pPr>
      <w:rPr>
        <w:rFonts w:hint="default"/>
        <w:lang w:val="ru-RU" w:eastAsia="en-US" w:bidi="ar-SA"/>
      </w:rPr>
    </w:lvl>
    <w:lvl w:ilvl="4" w:tplc="1DEE8E74">
      <w:numFmt w:val="bullet"/>
      <w:lvlText w:val="•"/>
      <w:lvlJc w:val="left"/>
      <w:pPr>
        <w:ind w:left="3855" w:hanging="850"/>
      </w:pPr>
      <w:rPr>
        <w:rFonts w:hint="default"/>
        <w:lang w:val="ru-RU" w:eastAsia="en-US" w:bidi="ar-SA"/>
      </w:rPr>
    </w:lvl>
    <w:lvl w:ilvl="5" w:tplc="8C8C73DE">
      <w:numFmt w:val="bullet"/>
      <w:lvlText w:val="•"/>
      <w:lvlJc w:val="left"/>
      <w:pPr>
        <w:ind w:left="4819" w:hanging="850"/>
      </w:pPr>
      <w:rPr>
        <w:rFonts w:hint="default"/>
        <w:lang w:val="ru-RU" w:eastAsia="en-US" w:bidi="ar-SA"/>
      </w:rPr>
    </w:lvl>
    <w:lvl w:ilvl="6" w:tplc="AFB661FC">
      <w:numFmt w:val="bullet"/>
      <w:lvlText w:val="•"/>
      <w:lvlJc w:val="left"/>
      <w:pPr>
        <w:ind w:left="5783" w:hanging="850"/>
      </w:pPr>
      <w:rPr>
        <w:rFonts w:hint="default"/>
        <w:lang w:val="ru-RU" w:eastAsia="en-US" w:bidi="ar-SA"/>
      </w:rPr>
    </w:lvl>
    <w:lvl w:ilvl="7" w:tplc="6F904E5E">
      <w:numFmt w:val="bullet"/>
      <w:lvlText w:val="•"/>
      <w:lvlJc w:val="left"/>
      <w:pPr>
        <w:ind w:left="6747" w:hanging="850"/>
      </w:pPr>
      <w:rPr>
        <w:rFonts w:hint="default"/>
        <w:lang w:val="ru-RU" w:eastAsia="en-US" w:bidi="ar-SA"/>
      </w:rPr>
    </w:lvl>
    <w:lvl w:ilvl="8" w:tplc="DC9AA650">
      <w:numFmt w:val="bullet"/>
      <w:lvlText w:val="•"/>
      <w:lvlJc w:val="left"/>
      <w:pPr>
        <w:ind w:left="7711" w:hanging="850"/>
      </w:pPr>
      <w:rPr>
        <w:rFonts w:hint="default"/>
        <w:lang w:val="ru-RU" w:eastAsia="en-US" w:bidi="ar-SA"/>
      </w:rPr>
    </w:lvl>
  </w:abstractNum>
  <w:abstractNum w:abstractNumId="28" w15:restartNumberingAfterBreak="0">
    <w:nsid w:val="5DBA0562"/>
    <w:multiLevelType w:val="hybridMultilevel"/>
    <w:tmpl w:val="4E56A984"/>
    <w:lvl w:ilvl="0" w:tplc="C8504A50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3A8A28FE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2" w:tplc="1FA675A2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46B889C8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46884A5A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EC88DD16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31EEF25E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99200D78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07209222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0AC75E1"/>
    <w:multiLevelType w:val="hybridMultilevel"/>
    <w:tmpl w:val="37B4536A"/>
    <w:lvl w:ilvl="0" w:tplc="71F40ABC">
      <w:start w:val="1"/>
      <w:numFmt w:val="decimal"/>
      <w:lvlText w:val="%1."/>
      <w:lvlJc w:val="left"/>
      <w:pPr>
        <w:ind w:left="1" w:hanging="850"/>
        <w:jc w:val="left"/>
      </w:pPr>
      <w:rPr>
        <w:rFonts w:hint="default"/>
        <w:spacing w:val="0"/>
        <w:w w:val="100"/>
        <w:u w:val="single" w:color="000000"/>
        <w:lang w:val="ru-RU" w:eastAsia="en-US" w:bidi="ar-SA"/>
      </w:rPr>
    </w:lvl>
    <w:lvl w:ilvl="1" w:tplc="3918C894">
      <w:numFmt w:val="bullet"/>
      <w:lvlText w:val="•"/>
      <w:lvlJc w:val="left"/>
      <w:pPr>
        <w:ind w:left="963" w:hanging="850"/>
      </w:pPr>
      <w:rPr>
        <w:rFonts w:hint="default"/>
        <w:lang w:val="ru-RU" w:eastAsia="en-US" w:bidi="ar-SA"/>
      </w:rPr>
    </w:lvl>
    <w:lvl w:ilvl="2" w:tplc="86D051D0">
      <w:numFmt w:val="bullet"/>
      <w:lvlText w:val="•"/>
      <w:lvlJc w:val="left"/>
      <w:pPr>
        <w:ind w:left="1927" w:hanging="850"/>
      </w:pPr>
      <w:rPr>
        <w:rFonts w:hint="default"/>
        <w:lang w:val="ru-RU" w:eastAsia="en-US" w:bidi="ar-SA"/>
      </w:rPr>
    </w:lvl>
    <w:lvl w:ilvl="3" w:tplc="2F70463A">
      <w:numFmt w:val="bullet"/>
      <w:lvlText w:val="•"/>
      <w:lvlJc w:val="left"/>
      <w:pPr>
        <w:ind w:left="2891" w:hanging="850"/>
      </w:pPr>
      <w:rPr>
        <w:rFonts w:hint="default"/>
        <w:lang w:val="ru-RU" w:eastAsia="en-US" w:bidi="ar-SA"/>
      </w:rPr>
    </w:lvl>
    <w:lvl w:ilvl="4" w:tplc="742E8E30">
      <w:numFmt w:val="bullet"/>
      <w:lvlText w:val="•"/>
      <w:lvlJc w:val="left"/>
      <w:pPr>
        <w:ind w:left="3855" w:hanging="850"/>
      </w:pPr>
      <w:rPr>
        <w:rFonts w:hint="default"/>
        <w:lang w:val="ru-RU" w:eastAsia="en-US" w:bidi="ar-SA"/>
      </w:rPr>
    </w:lvl>
    <w:lvl w:ilvl="5" w:tplc="487AD1BC">
      <w:numFmt w:val="bullet"/>
      <w:lvlText w:val="•"/>
      <w:lvlJc w:val="left"/>
      <w:pPr>
        <w:ind w:left="4819" w:hanging="850"/>
      </w:pPr>
      <w:rPr>
        <w:rFonts w:hint="default"/>
        <w:lang w:val="ru-RU" w:eastAsia="en-US" w:bidi="ar-SA"/>
      </w:rPr>
    </w:lvl>
    <w:lvl w:ilvl="6" w:tplc="B08C6E64">
      <w:numFmt w:val="bullet"/>
      <w:lvlText w:val="•"/>
      <w:lvlJc w:val="left"/>
      <w:pPr>
        <w:ind w:left="5783" w:hanging="850"/>
      </w:pPr>
      <w:rPr>
        <w:rFonts w:hint="default"/>
        <w:lang w:val="ru-RU" w:eastAsia="en-US" w:bidi="ar-SA"/>
      </w:rPr>
    </w:lvl>
    <w:lvl w:ilvl="7" w:tplc="87E03C0C">
      <w:numFmt w:val="bullet"/>
      <w:lvlText w:val="•"/>
      <w:lvlJc w:val="left"/>
      <w:pPr>
        <w:ind w:left="6747" w:hanging="850"/>
      </w:pPr>
      <w:rPr>
        <w:rFonts w:hint="default"/>
        <w:lang w:val="ru-RU" w:eastAsia="en-US" w:bidi="ar-SA"/>
      </w:rPr>
    </w:lvl>
    <w:lvl w:ilvl="8" w:tplc="FEA6B4F0">
      <w:numFmt w:val="bullet"/>
      <w:lvlText w:val="•"/>
      <w:lvlJc w:val="left"/>
      <w:pPr>
        <w:ind w:left="7711" w:hanging="850"/>
      </w:pPr>
      <w:rPr>
        <w:rFonts w:hint="default"/>
        <w:lang w:val="ru-RU" w:eastAsia="en-US" w:bidi="ar-SA"/>
      </w:rPr>
    </w:lvl>
  </w:abstractNum>
  <w:abstractNum w:abstractNumId="30" w15:restartNumberingAfterBreak="0">
    <w:nsid w:val="621F0F7A"/>
    <w:multiLevelType w:val="hybridMultilevel"/>
    <w:tmpl w:val="F30A8B70"/>
    <w:lvl w:ilvl="0" w:tplc="AF689F6A">
      <w:start w:val="1"/>
      <w:numFmt w:val="decimal"/>
      <w:lvlText w:val="%1."/>
      <w:lvlJc w:val="left"/>
      <w:pPr>
        <w:ind w:left="928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DF6C4A8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2" w:tplc="EA0672EA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F60CABAA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2DDCE0CE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E73EE0DC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0F8CD6E0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CDB2A2DC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4476CE58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67D81754"/>
    <w:multiLevelType w:val="hybridMultilevel"/>
    <w:tmpl w:val="6C544974"/>
    <w:lvl w:ilvl="0" w:tplc="7F72CDE8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8"/>
        <w:szCs w:val="28"/>
        <w:lang w:val="ru-RU" w:eastAsia="en-US" w:bidi="ar-SA"/>
      </w:rPr>
    </w:lvl>
    <w:lvl w:ilvl="1" w:tplc="F63C2300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2" w:tplc="0C08E23C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AD02DA62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9DE4B280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8DEC3E3C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EB1628C4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6AB62B8A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CAB40EA2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71CB361C"/>
    <w:multiLevelType w:val="hybridMultilevel"/>
    <w:tmpl w:val="FBD4A71A"/>
    <w:lvl w:ilvl="0" w:tplc="32FEAFB8">
      <w:start w:val="1"/>
      <w:numFmt w:val="decimal"/>
      <w:lvlText w:val="%1."/>
      <w:lvlJc w:val="left"/>
      <w:pPr>
        <w:ind w:left="5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4880F4">
      <w:numFmt w:val="bullet"/>
      <w:lvlText w:val=""/>
      <w:lvlJc w:val="left"/>
      <w:pPr>
        <w:ind w:left="5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ECE6210">
      <w:numFmt w:val="bullet"/>
      <w:lvlText w:val="•"/>
      <w:lvlJc w:val="left"/>
      <w:pPr>
        <w:ind w:left="2375" w:hanging="360"/>
      </w:pPr>
      <w:rPr>
        <w:rFonts w:hint="default"/>
        <w:lang w:val="ru-RU" w:eastAsia="en-US" w:bidi="ar-SA"/>
      </w:rPr>
    </w:lvl>
    <w:lvl w:ilvl="3" w:tplc="95B84C5C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4" w:tplc="D6762CFA">
      <w:numFmt w:val="bullet"/>
      <w:lvlText w:val="•"/>
      <w:lvlJc w:val="left"/>
      <w:pPr>
        <w:ind w:left="4191" w:hanging="360"/>
      </w:pPr>
      <w:rPr>
        <w:rFonts w:hint="default"/>
        <w:lang w:val="ru-RU" w:eastAsia="en-US" w:bidi="ar-SA"/>
      </w:rPr>
    </w:lvl>
    <w:lvl w:ilvl="5" w:tplc="D6EA77EA">
      <w:numFmt w:val="bullet"/>
      <w:lvlText w:val="•"/>
      <w:lvlJc w:val="left"/>
      <w:pPr>
        <w:ind w:left="5099" w:hanging="360"/>
      </w:pPr>
      <w:rPr>
        <w:rFonts w:hint="default"/>
        <w:lang w:val="ru-RU" w:eastAsia="en-US" w:bidi="ar-SA"/>
      </w:rPr>
    </w:lvl>
    <w:lvl w:ilvl="6" w:tplc="AFD0516C"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F5208620">
      <w:numFmt w:val="bullet"/>
      <w:lvlText w:val="•"/>
      <w:lvlJc w:val="left"/>
      <w:pPr>
        <w:ind w:left="6915" w:hanging="360"/>
      </w:pPr>
      <w:rPr>
        <w:rFonts w:hint="default"/>
        <w:lang w:val="ru-RU" w:eastAsia="en-US" w:bidi="ar-SA"/>
      </w:rPr>
    </w:lvl>
    <w:lvl w:ilvl="8" w:tplc="D9E6F78E">
      <w:numFmt w:val="bullet"/>
      <w:lvlText w:val="•"/>
      <w:lvlJc w:val="left"/>
      <w:pPr>
        <w:ind w:left="7823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23945DC"/>
    <w:multiLevelType w:val="hybridMultilevel"/>
    <w:tmpl w:val="AC7452EA"/>
    <w:lvl w:ilvl="0" w:tplc="72C8ED9E">
      <w:start w:val="1"/>
      <w:numFmt w:val="decimal"/>
      <w:lvlText w:val="%1."/>
      <w:lvlJc w:val="left"/>
      <w:pPr>
        <w:ind w:left="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DAF8B8">
      <w:numFmt w:val="bullet"/>
      <w:lvlText w:val=""/>
      <w:lvlJc w:val="left"/>
      <w:pPr>
        <w:ind w:left="1005" w:hanging="4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EB82912">
      <w:numFmt w:val="bullet"/>
      <w:lvlText w:val="•"/>
      <w:lvlJc w:val="left"/>
      <w:pPr>
        <w:ind w:left="1959" w:hanging="437"/>
      </w:pPr>
      <w:rPr>
        <w:rFonts w:hint="default"/>
        <w:lang w:val="ru-RU" w:eastAsia="en-US" w:bidi="ar-SA"/>
      </w:rPr>
    </w:lvl>
    <w:lvl w:ilvl="3" w:tplc="2480B26C">
      <w:numFmt w:val="bullet"/>
      <w:lvlText w:val="•"/>
      <w:lvlJc w:val="left"/>
      <w:pPr>
        <w:ind w:left="2919" w:hanging="437"/>
      </w:pPr>
      <w:rPr>
        <w:rFonts w:hint="default"/>
        <w:lang w:val="ru-RU" w:eastAsia="en-US" w:bidi="ar-SA"/>
      </w:rPr>
    </w:lvl>
    <w:lvl w:ilvl="4" w:tplc="4E568A84">
      <w:numFmt w:val="bullet"/>
      <w:lvlText w:val="•"/>
      <w:lvlJc w:val="left"/>
      <w:pPr>
        <w:ind w:left="3879" w:hanging="437"/>
      </w:pPr>
      <w:rPr>
        <w:rFonts w:hint="default"/>
        <w:lang w:val="ru-RU" w:eastAsia="en-US" w:bidi="ar-SA"/>
      </w:rPr>
    </w:lvl>
    <w:lvl w:ilvl="5" w:tplc="8F507A6A">
      <w:numFmt w:val="bullet"/>
      <w:lvlText w:val="•"/>
      <w:lvlJc w:val="left"/>
      <w:pPr>
        <w:ind w:left="4839" w:hanging="437"/>
      </w:pPr>
      <w:rPr>
        <w:rFonts w:hint="default"/>
        <w:lang w:val="ru-RU" w:eastAsia="en-US" w:bidi="ar-SA"/>
      </w:rPr>
    </w:lvl>
    <w:lvl w:ilvl="6" w:tplc="D952DA48">
      <w:numFmt w:val="bullet"/>
      <w:lvlText w:val="•"/>
      <w:lvlJc w:val="left"/>
      <w:pPr>
        <w:ind w:left="5799" w:hanging="437"/>
      </w:pPr>
      <w:rPr>
        <w:rFonts w:hint="default"/>
        <w:lang w:val="ru-RU" w:eastAsia="en-US" w:bidi="ar-SA"/>
      </w:rPr>
    </w:lvl>
    <w:lvl w:ilvl="7" w:tplc="77E047C0">
      <w:numFmt w:val="bullet"/>
      <w:lvlText w:val="•"/>
      <w:lvlJc w:val="left"/>
      <w:pPr>
        <w:ind w:left="6759" w:hanging="437"/>
      </w:pPr>
      <w:rPr>
        <w:rFonts w:hint="default"/>
        <w:lang w:val="ru-RU" w:eastAsia="en-US" w:bidi="ar-SA"/>
      </w:rPr>
    </w:lvl>
    <w:lvl w:ilvl="8" w:tplc="FD5A0DD2">
      <w:numFmt w:val="bullet"/>
      <w:lvlText w:val="•"/>
      <w:lvlJc w:val="left"/>
      <w:pPr>
        <w:ind w:left="7719" w:hanging="437"/>
      </w:pPr>
      <w:rPr>
        <w:rFonts w:hint="default"/>
        <w:lang w:val="ru-RU" w:eastAsia="en-US" w:bidi="ar-SA"/>
      </w:rPr>
    </w:lvl>
  </w:abstractNum>
  <w:abstractNum w:abstractNumId="34" w15:restartNumberingAfterBreak="0">
    <w:nsid w:val="774B5D13"/>
    <w:multiLevelType w:val="hybridMultilevel"/>
    <w:tmpl w:val="C0865978"/>
    <w:lvl w:ilvl="0" w:tplc="B2805D6E">
      <w:start w:val="1"/>
      <w:numFmt w:val="decimal"/>
      <w:lvlText w:val="%1."/>
      <w:lvlJc w:val="left"/>
      <w:pPr>
        <w:ind w:left="1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B2AFE4">
      <w:numFmt w:val="bullet"/>
      <w:lvlText w:val="•"/>
      <w:lvlJc w:val="left"/>
      <w:pPr>
        <w:ind w:left="963" w:hanging="540"/>
      </w:pPr>
      <w:rPr>
        <w:rFonts w:hint="default"/>
        <w:lang w:val="ru-RU" w:eastAsia="en-US" w:bidi="ar-SA"/>
      </w:rPr>
    </w:lvl>
    <w:lvl w:ilvl="2" w:tplc="6E0A1732">
      <w:numFmt w:val="bullet"/>
      <w:lvlText w:val="•"/>
      <w:lvlJc w:val="left"/>
      <w:pPr>
        <w:ind w:left="1927" w:hanging="540"/>
      </w:pPr>
      <w:rPr>
        <w:rFonts w:hint="default"/>
        <w:lang w:val="ru-RU" w:eastAsia="en-US" w:bidi="ar-SA"/>
      </w:rPr>
    </w:lvl>
    <w:lvl w:ilvl="3" w:tplc="19E81D6A">
      <w:numFmt w:val="bullet"/>
      <w:lvlText w:val="•"/>
      <w:lvlJc w:val="left"/>
      <w:pPr>
        <w:ind w:left="2891" w:hanging="540"/>
      </w:pPr>
      <w:rPr>
        <w:rFonts w:hint="default"/>
        <w:lang w:val="ru-RU" w:eastAsia="en-US" w:bidi="ar-SA"/>
      </w:rPr>
    </w:lvl>
    <w:lvl w:ilvl="4" w:tplc="C750F164">
      <w:numFmt w:val="bullet"/>
      <w:lvlText w:val="•"/>
      <w:lvlJc w:val="left"/>
      <w:pPr>
        <w:ind w:left="3855" w:hanging="540"/>
      </w:pPr>
      <w:rPr>
        <w:rFonts w:hint="default"/>
        <w:lang w:val="ru-RU" w:eastAsia="en-US" w:bidi="ar-SA"/>
      </w:rPr>
    </w:lvl>
    <w:lvl w:ilvl="5" w:tplc="1526A41C">
      <w:numFmt w:val="bullet"/>
      <w:lvlText w:val="•"/>
      <w:lvlJc w:val="left"/>
      <w:pPr>
        <w:ind w:left="4819" w:hanging="540"/>
      </w:pPr>
      <w:rPr>
        <w:rFonts w:hint="default"/>
        <w:lang w:val="ru-RU" w:eastAsia="en-US" w:bidi="ar-SA"/>
      </w:rPr>
    </w:lvl>
    <w:lvl w:ilvl="6" w:tplc="3FD2EBBA">
      <w:numFmt w:val="bullet"/>
      <w:lvlText w:val="•"/>
      <w:lvlJc w:val="left"/>
      <w:pPr>
        <w:ind w:left="5783" w:hanging="540"/>
      </w:pPr>
      <w:rPr>
        <w:rFonts w:hint="default"/>
        <w:lang w:val="ru-RU" w:eastAsia="en-US" w:bidi="ar-SA"/>
      </w:rPr>
    </w:lvl>
    <w:lvl w:ilvl="7" w:tplc="D4928FE0">
      <w:numFmt w:val="bullet"/>
      <w:lvlText w:val="•"/>
      <w:lvlJc w:val="left"/>
      <w:pPr>
        <w:ind w:left="6747" w:hanging="540"/>
      </w:pPr>
      <w:rPr>
        <w:rFonts w:hint="default"/>
        <w:lang w:val="ru-RU" w:eastAsia="en-US" w:bidi="ar-SA"/>
      </w:rPr>
    </w:lvl>
    <w:lvl w:ilvl="8" w:tplc="F57E62C4">
      <w:numFmt w:val="bullet"/>
      <w:lvlText w:val="•"/>
      <w:lvlJc w:val="left"/>
      <w:pPr>
        <w:ind w:left="7711" w:hanging="540"/>
      </w:pPr>
      <w:rPr>
        <w:rFonts w:hint="default"/>
        <w:lang w:val="ru-RU" w:eastAsia="en-US" w:bidi="ar-SA"/>
      </w:rPr>
    </w:lvl>
  </w:abstractNum>
  <w:abstractNum w:abstractNumId="35" w15:restartNumberingAfterBreak="0">
    <w:nsid w:val="78372FAD"/>
    <w:multiLevelType w:val="hybridMultilevel"/>
    <w:tmpl w:val="79AC5544"/>
    <w:lvl w:ilvl="0" w:tplc="68447E14">
      <w:start w:val="1"/>
      <w:numFmt w:val="decimal"/>
      <w:lvlText w:val="%1."/>
      <w:lvlJc w:val="left"/>
      <w:pPr>
        <w:ind w:left="780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27043A56">
      <w:numFmt w:val="bullet"/>
      <w:lvlText w:val="•"/>
      <w:lvlJc w:val="left"/>
      <w:pPr>
        <w:ind w:left="1665" w:hanging="213"/>
      </w:pPr>
      <w:rPr>
        <w:rFonts w:hint="default"/>
        <w:lang w:val="ru-RU" w:eastAsia="en-US" w:bidi="ar-SA"/>
      </w:rPr>
    </w:lvl>
    <w:lvl w:ilvl="2" w:tplc="7B4A686E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3" w:tplc="B8727390">
      <w:numFmt w:val="bullet"/>
      <w:lvlText w:val="•"/>
      <w:lvlJc w:val="left"/>
      <w:pPr>
        <w:ind w:left="3437" w:hanging="213"/>
      </w:pPr>
      <w:rPr>
        <w:rFonts w:hint="default"/>
        <w:lang w:val="ru-RU" w:eastAsia="en-US" w:bidi="ar-SA"/>
      </w:rPr>
    </w:lvl>
    <w:lvl w:ilvl="4" w:tplc="F080E536">
      <w:numFmt w:val="bullet"/>
      <w:lvlText w:val="•"/>
      <w:lvlJc w:val="left"/>
      <w:pPr>
        <w:ind w:left="4323" w:hanging="213"/>
      </w:pPr>
      <w:rPr>
        <w:rFonts w:hint="default"/>
        <w:lang w:val="ru-RU" w:eastAsia="en-US" w:bidi="ar-SA"/>
      </w:rPr>
    </w:lvl>
    <w:lvl w:ilvl="5" w:tplc="C86674B0">
      <w:numFmt w:val="bullet"/>
      <w:lvlText w:val="•"/>
      <w:lvlJc w:val="left"/>
      <w:pPr>
        <w:ind w:left="5209" w:hanging="213"/>
      </w:pPr>
      <w:rPr>
        <w:rFonts w:hint="default"/>
        <w:lang w:val="ru-RU" w:eastAsia="en-US" w:bidi="ar-SA"/>
      </w:rPr>
    </w:lvl>
    <w:lvl w:ilvl="6" w:tplc="074E9F3E">
      <w:numFmt w:val="bullet"/>
      <w:lvlText w:val="•"/>
      <w:lvlJc w:val="left"/>
      <w:pPr>
        <w:ind w:left="6095" w:hanging="213"/>
      </w:pPr>
      <w:rPr>
        <w:rFonts w:hint="default"/>
        <w:lang w:val="ru-RU" w:eastAsia="en-US" w:bidi="ar-SA"/>
      </w:rPr>
    </w:lvl>
    <w:lvl w:ilvl="7" w:tplc="BF6AF3DC">
      <w:numFmt w:val="bullet"/>
      <w:lvlText w:val="•"/>
      <w:lvlJc w:val="left"/>
      <w:pPr>
        <w:ind w:left="6981" w:hanging="213"/>
      </w:pPr>
      <w:rPr>
        <w:rFonts w:hint="default"/>
        <w:lang w:val="ru-RU" w:eastAsia="en-US" w:bidi="ar-SA"/>
      </w:rPr>
    </w:lvl>
    <w:lvl w:ilvl="8" w:tplc="DF6A9DFE">
      <w:numFmt w:val="bullet"/>
      <w:lvlText w:val="•"/>
      <w:lvlJc w:val="left"/>
      <w:pPr>
        <w:ind w:left="7867" w:hanging="213"/>
      </w:pPr>
      <w:rPr>
        <w:rFonts w:hint="default"/>
        <w:lang w:val="ru-RU" w:eastAsia="en-US" w:bidi="ar-SA"/>
      </w:rPr>
    </w:lvl>
  </w:abstractNum>
  <w:abstractNum w:abstractNumId="36" w15:restartNumberingAfterBreak="0">
    <w:nsid w:val="7A3E6FD0"/>
    <w:multiLevelType w:val="hybridMultilevel"/>
    <w:tmpl w:val="8CA86B04"/>
    <w:lvl w:ilvl="0" w:tplc="075C99D2">
      <w:start w:val="1"/>
      <w:numFmt w:val="decimal"/>
      <w:lvlText w:val="%1."/>
      <w:lvlJc w:val="left"/>
      <w:pPr>
        <w:ind w:left="1417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907C4B74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964139C">
      <w:numFmt w:val="bullet"/>
      <w:lvlText w:val="•"/>
      <w:lvlJc w:val="left"/>
      <w:pPr>
        <w:ind w:left="2333" w:hanging="360"/>
      </w:pPr>
      <w:rPr>
        <w:rFonts w:hint="default"/>
        <w:lang w:val="ru-RU" w:eastAsia="en-US" w:bidi="ar-SA"/>
      </w:rPr>
    </w:lvl>
    <w:lvl w:ilvl="3" w:tplc="A91AC468">
      <w:numFmt w:val="bullet"/>
      <w:lvlText w:val="•"/>
      <w:lvlJc w:val="left"/>
      <w:pPr>
        <w:ind w:left="3246" w:hanging="360"/>
      </w:pPr>
      <w:rPr>
        <w:rFonts w:hint="default"/>
        <w:lang w:val="ru-RU" w:eastAsia="en-US" w:bidi="ar-SA"/>
      </w:rPr>
    </w:lvl>
    <w:lvl w:ilvl="4" w:tplc="53988304">
      <w:numFmt w:val="bullet"/>
      <w:lvlText w:val="•"/>
      <w:lvlJc w:val="left"/>
      <w:pPr>
        <w:ind w:left="4159" w:hanging="360"/>
      </w:pPr>
      <w:rPr>
        <w:rFonts w:hint="default"/>
        <w:lang w:val="ru-RU" w:eastAsia="en-US" w:bidi="ar-SA"/>
      </w:rPr>
    </w:lvl>
    <w:lvl w:ilvl="5" w:tplc="921CC62E"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plc="6310B10E"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7" w:tplc="DE4ED80A">
      <w:numFmt w:val="bullet"/>
      <w:lvlText w:val="•"/>
      <w:lvlJc w:val="left"/>
      <w:pPr>
        <w:ind w:left="6899" w:hanging="360"/>
      </w:pPr>
      <w:rPr>
        <w:rFonts w:hint="default"/>
        <w:lang w:val="ru-RU" w:eastAsia="en-US" w:bidi="ar-SA"/>
      </w:rPr>
    </w:lvl>
    <w:lvl w:ilvl="8" w:tplc="88EE76F8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7AC810FE"/>
    <w:multiLevelType w:val="hybridMultilevel"/>
    <w:tmpl w:val="316085A2"/>
    <w:lvl w:ilvl="0" w:tplc="FB8251DE">
      <w:start w:val="1"/>
      <w:numFmt w:val="decimal"/>
      <w:lvlText w:val="%1."/>
      <w:lvlJc w:val="left"/>
      <w:pPr>
        <w:ind w:left="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6AF6A8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D2CBBD6">
      <w:numFmt w:val="bullet"/>
      <w:lvlText w:val="•"/>
      <w:lvlJc w:val="left"/>
      <w:pPr>
        <w:ind w:left="1888" w:hanging="360"/>
      </w:pPr>
      <w:rPr>
        <w:rFonts w:hint="default"/>
        <w:lang w:val="ru-RU" w:eastAsia="en-US" w:bidi="ar-SA"/>
      </w:rPr>
    </w:lvl>
    <w:lvl w:ilvl="3" w:tplc="AED46A24">
      <w:numFmt w:val="bullet"/>
      <w:lvlText w:val="•"/>
      <w:lvlJc w:val="left"/>
      <w:pPr>
        <w:ind w:left="2857" w:hanging="360"/>
      </w:pPr>
      <w:rPr>
        <w:rFonts w:hint="default"/>
        <w:lang w:val="ru-RU" w:eastAsia="en-US" w:bidi="ar-SA"/>
      </w:rPr>
    </w:lvl>
    <w:lvl w:ilvl="4" w:tplc="5FD8438E">
      <w:numFmt w:val="bullet"/>
      <w:lvlText w:val="•"/>
      <w:lvlJc w:val="left"/>
      <w:pPr>
        <w:ind w:left="3826" w:hanging="360"/>
      </w:pPr>
      <w:rPr>
        <w:rFonts w:hint="default"/>
        <w:lang w:val="ru-RU" w:eastAsia="en-US" w:bidi="ar-SA"/>
      </w:rPr>
    </w:lvl>
    <w:lvl w:ilvl="5" w:tplc="14627C46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6" w:tplc="ECD42DFA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  <w:lvl w:ilvl="7" w:tplc="18944DC8">
      <w:numFmt w:val="bullet"/>
      <w:lvlText w:val="•"/>
      <w:lvlJc w:val="left"/>
      <w:pPr>
        <w:ind w:left="6732" w:hanging="360"/>
      </w:pPr>
      <w:rPr>
        <w:rFonts w:hint="default"/>
        <w:lang w:val="ru-RU" w:eastAsia="en-US" w:bidi="ar-SA"/>
      </w:rPr>
    </w:lvl>
    <w:lvl w:ilvl="8" w:tplc="79508986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B7F0B01"/>
    <w:multiLevelType w:val="hybridMultilevel"/>
    <w:tmpl w:val="A998ACA6"/>
    <w:lvl w:ilvl="0" w:tplc="C7E4F222">
      <w:start w:val="1"/>
      <w:numFmt w:val="decimal"/>
      <w:lvlText w:val="%1."/>
      <w:lvlJc w:val="left"/>
      <w:pPr>
        <w:ind w:left="1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B2B216">
      <w:numFmt w:val="bullet"/>
      <w:lvlText w:val="•"/>
      <w:lvlJc w:val="left"/>
      <w:pPr>
        <w:ind w:left="963" w:hanging="850"/>
      </w:pPr>
      <w:rPr>
        <w:rFonts w:hint="default"/>
        <w:lang w:val="ru-RU" w:eastAsia="en-US" w:bidi="ar-SA"/>
      </w:rPr>
    </w:lvl>
    <w:lvl w:ilvl="2" w:tplc="87CCFD92">
      <w:numFmt w:val="bullet"/>
      <w:lvlText w:val="•"/>
      <w:lvlJc w:val="left"/>
      <w:pPr>
        <w:ind w:left="1927" w:hanging="850"/>
      </w:pPr>
      <w:rPr>
        <w:rFonts w:hint="default"/>
        <w:lang w:val="ru-RU" w:eastAsia="en-US" w:bidi="ar-SA"/>
      </w:rPr>
    </w:lvl>
    <w:lvl w:ilvl="3" w:tplc="77300932">
      <w:numFmt w:val="bullet"/>
      <w:lvlText w:val="•"/>
      <w:lvlJc w:val="left"/>
      <w:pPr>
        <w:ind w:left="2891" w:hanging="850"/>
      </w:pPr>
      <w:rPr>
        <w:rFonts w:hint="default"/>
        <w:lang w:val="ru-RU" w:eastAsia="en-US" w:bidi="ar-SA"/>
      </w:rPr>
    </w:lvl>
    <w:lvl w:ilvl="4" w:tplc="430EE944">
      <w:numFmt w:val="bullet"/>
      <w:lvlText w:val="•"/>
      <w:lvlJc w:val="left"/>
      <w:pPr>
        <w:ind w:left="3855" w:hanging="850"/>
      </w:pPr>
      <w:rPr>
        <w:rFonts w:hint="default"/>
        <w:lang w:val="ru-RU" w:eastAsia="en-US" w:bidi="ar-SA"/>
      </w:rPr>
    </w:lvl>
    <w:lvl w:ilvl="5" w:tplc="68180186">
      <w:numFmt w:val="bullet"/>
      <w:lvlText w:val="•"/>
      <w:lvlJc w:val="left"/>
      <w:pPr>
        <w:ind w:left="4819" w:hanging="850"/>
      </w:pPr>
      <w:rPr>
        <w:rFonts w:hint="default"/>
        <w:lang w:val="ru-RU" w:eastAsia="en-US" w:bidi="ar-SA"/>
      </w:rPr>
    </w:lvl>
    <w:lvl w:ilvl="6" w:tplc="ED30EC82">
      <w:numFmt w:val="bullet"/>
      <w:lvlText w:val="•"/>
      <w:lvlJc w:val="left"/>
      <w:pPr>
        <w:ind w:left="5783" w:hanging="850"/>
      </w:pPr>
      <w:rPr>
        <w:rFonts w:hint="default"/>
        <w:lang w:val="ru-RU" w:eastAsia="en-US" w:bidi="ar-SA"/>
      </w:rPr>
    </w:lvl>
    <w:lvl w:ilvl="7" w:tplc="BF26AF94">
      <w:numFmt w:val="bullet"/>
      <w:lvlText w:val="•"/>
      <w:lvlJc w:val="left"/>
      <w:pPr>
        <w:ind w:left="6747" w:hanging="850"/>
      </w:pPr>
      <w:rPr>
        <w:rFonts w:hint="default"/>
        <w:lang w:val="ru-RU" w:eastAsia="en-US" w:bidi="ar-SA"/>
      </w:rPr>
    </w:lvl>
    <w:lvl w:ilvl="8" w:tplc="438A983E">
      <w:numFmt w:val="bullet"/>
      <w:lvlText w:val="•"/>
      <w:lvlJc w:val="left"/>
      <w:pPr>
        <w:ind w:left="7711" w:hanging="850"/>
      </w:pPr>
      <w:rPr>
        <w:rFonts w:hint="default"/>
        <w:lang w:val="ru-RU" w:eastAsia="en-US" w:bidi="ar-SA"/>
      </w:rPr>
    </w:lvl>
  </w:abstractNum>
  <w:abstractNum w:abstractNumId="39" w15:restartNumberingAfterBreak="0">
    <w:nsid w:val="7BC33D28"/>
    <w:multiLevelType w:val="hybridMultilevel"/>
    <w:tmpl w:val="B158336C"/>
    <w:lvl w:ilvl="0" w:tplc="23B8D578">
      <w:start w:val="1"/>
      <w:numFmt w:val="decimal"/>
      <w:lvlText w:val="%1."/>
      <w:lvlJc w:val="left"/>
      <w:pPr>
        <w:ind w:left="1417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E019DC">
      <w:numFmt w:val="bullet"/>
      <w:lvlText w:val="•"/>
      <w:lvlJc w:val="left"/>
      <w:pPr>
        <w:ind w:left="2241" w:hanging="850"/>
      </w:pPr>
      <w:rPr>
        <w:rFonts w:hint="default"/>
        <w:lang w:val="ru-RU" w:eastAsia="en-US" w:bidi="ar-SA"/>
      </w:rPr>
    </w:lvl>
    <w:lvl w:ilvl="2" w:tplc="6F4E832E">
      <w:numFmt w:val="bullet"/>
      <w:lvlText w:val="•"/>
      <w:lvlJc w:val="left"/>
      <w:pPr>
        <w:ind w:left="3063" w:hanging="850"/>
      </w:pPr>
      <w:rPr>
        <w:rFonts w:hint="default"/>
        <w:lang w:val="ru-RU" w:eastAsia="en-US" w:bidi="ar-SA"/>
      </w:rPr>
    </w:lvl>
    <w:lvl w:ilvl="3" w:tplc="D9203188">
      <w:numFmt w:val="bullet"/>
      <w:lvlText w:val="•"/>
      <w:lvlJc w:val="left"/>
      <w:pPr>
        <w:ind w:left="3885" w:hanging="850"/>
      </w:pPr>
      <w:rPr>
        <w:rFonts w:hint="default"/>
        <w:lang w:val="ru-RU" w:eastAsia="en-US" w:bidi="ar-SA"/>
      </w:rPr>
    </w:lvl>
    <w:lvl w:ilvl="4" w:tplc="936E7440">
      <w:numFmt w:val="bullet"/>
      <w:lvlText w:val="•"/>
      <w:lvlJc w:val="left"/>
      <w:pPr>
        <w:ind w:left="4707" w:hanging="850"/>
      </w:pPr>
      <w:rPr>
        <w:rFonts w:hint="default"/>
        <w:lang w:val="ru-RU" w:eastAsia="en-US" w:bidi="ar-SA"/>
      </w:rPr>
    </w:lvl>
    <w:lvl w:ilvl="5" w:tplc="4FFC0FBE">
      <w:numFmt w:val="bullet"/>
      <w:lvlText w:val="•"/>
      <w:lvlJc w:val="left"/>
      <w:pPr>
        <w:ind w:left="5529" w:hanging="850"/>
      </w:pPr>
      <w:rPr>
        <w:rFonts w:hint="default"/>
        <w:lang w:val="ru-RU" w:eastAsia="en-US" w:bidi="ar-SA"/>
      </w:rPr>
    </w:lvl>
    <w:lvl w:ilvl="6" w:tplc="2DD216BE">
      <w:numFmt w:val="bullet"/>
      <w:lvlText w:val="•"/>
      <w:lvlJc w:val="left"/>
      <w:pPr>
        <w:ind w:left="6351" w:hanging="850"/>
      </w:pPr>
      <w:rPr>
        <w:rFonts w:hint="default"/>
        <w:lang w:val="ru-RU" w:eastAsia="en-US" w:bidi="ar-SA"/>
      </w:rPr>
    </w:lvl>
    <w:lvl w:ilvl="7" w:tplc="F63039A4">
      <w:numFmt w:val="bullet"/>
      <w:lvlText w:val="•"/>
      <w:lvlJc w:val="left"/>
      <w:pPr>
        <w:ind w:left="7173" w:hanging="850"/>
      </w:pPr>
      <w:rPr>
        <w:rFonts w:hint="default"/>
        <w:lang w:val="ru-RU" w:eastAsia="en-US" w:bidi="ar-SA"/>
      </w:rPr>
    </w:lvl>
    <w:lvl w:ilvl="8" w:tplc="B7AA861C">
      <w:numFmt w:val="bullet"/>
      <w:lvlText w:val="•"/>
      <w:lvlJc w:val="left"/>
      <w:pPr>
        <w:ind w:left="7995" w:hanging="850"/>
      </w:pPr>
      <w:rPr>
        <w:rFonts w:hint="default"/>
        <w:lang w:val="ru-RU" w:eastAsia="en-US" w:bidi="ar-SA"/>
      </w:rPr>
    </w:lvl>
  </w:abstractNum>
  <w:abstractNum w:abstractNumId="40" w15:restartNumberingAfterBreak="0">
    <w:nsid w:val="7CAF1897"/>
    <w:multiLevelType w:val="hybridMultilevel"/>
    <w:tmpl w:val="10DE95EC"/>
    <w:lvl w:ilvl="0" w:tplc="19D20B70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8CFA02">
      <w:numFmt w:val="bullet"/>
      <w:lvlText w:val=""/>
      <w:lvlJc w:val="left"/>
      <w:pPr>
        <w:ind w:left="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2" w:tplc="E208CD9A">
      <w:numFmt w:val="bullet"/>
      <w:lvlText w:val="•"/>
      <w:lvlJc w:val="left"/>
      <w:pPr>
        <w:ind w:left="1888" w:hanging="360"/>
      </w:pPr>
      <w:rPr>
        <w:rFonts w:hint="default"/>
        <w:lang w:val="ru-RU" w:eastAsia="en-US" w:bidi="ar-SA"/>
      </w:rPr>
    </w:lvl>
    <w:lvl w:ilvl="3" w:tplc="1346AE18">
      <w:numFmt w:val="bullet"/>
      <w:lvlText w:val="•"/>
      <w:lvlJc w:val="left"/>
      <w:pPr>
        <w:ind w:left="2857" w:hanging="360"/>
      </w:pPr>
      <w:rPr>
        <w:rFonts w:hint="default"/>
        <w:lang w:val="ru-RU" w:eastAsia="en-US" w:bidi="ar-SA"/>
      </w:rPr>
    </w:lvl>
    <w:lvl w:ilvl="4" w:tplc="85744572">
      <w:numFmt w:val="bullet"/>
      <w:lvlText w:val="•"/>
      <w:lvlJc w:val="left"/>
      <w:pPr>
        <w:ind w:left="3826" w:hanging="360"/>
      </w:pPr>
      <w:rPr>
        <w:rFonts w:hint="default"/>
        <w:lang w:val="ru-RU" w:eastAsia="en-US" w:bidi="ar-SA"/>
      </w:rPr>
    </w:lvl>
    <w:lvl w:ilvl="5" w:tplc="84DA05EA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6" w:tplc="3B0A64A6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  <w:lvl w:ilvl="7" w:tplc="CA4C394E">
      <w:numFmt w:val="bullet"/>
      <w:lvlText w:val="•"/>
      <w:lvlJc w:val="left"/>
      <w:pPr>
        <w:ind w:left="6732" w:hanging="360"/>
      </w:pPr>
      <w:rPr>
        <w:rFonts w:hint="default"/>
        <w:lang w:val="ru-RU" w:eastAsia="en-US" w:bidi="ar-SA"/>
      </w:rPr>
    </w:lvl>
    <w:lvl w:ilvl="8" w:tplc="D3E0C290">
      <w:numFmt w:val="bullet"/>
      <w:lvlText w:val="•"/>
      <w:lvlJc w:val="left"/>
      <w:pPr>
        <w:ind w:left="7701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21"/>
  </w:num>
  <w:num w:numId="3">
    <w:abstractNumId w:val="20"/>
  </w:num>
  <w:num w:numId="4">
    <w:abstractNumId w:val="7"/>
  </w:num>
  <w:num w:numId="5">
    <w:abstractNumId w:val="11"/>
  </w:num>
  <w:num w:numId="6">
    <w:abstractNumId w:val="34"/>
  </w:num>
  <w:num w:numId="7">
    <w:abstractNumId w:val="13"/>
  </w:num>
  <w:num w:numId="8">
    <w:abstractNumId w:val="28"/>
  </w:num>
  <w:num w:numId="9">
    <w:abstractNumId w:val="18"/>
  </w:num>
  <w:num w:numId="10">
    <w:abstractNumId w:val="0"/>
  </w:num>
  <w:num w:numId="11">
    <w:abstractNumId w:val="5"/>
  </w:num>
  <w:num w:numId="12">
    <w:abstractNumId w:val="33"/>
  </w:num>
  <w:num w:numId="13">
    <w:abstractNumId w:val="19"/>
  </w:num>
  <w:num w:numId="14">
    <w:abstractNumId w:val="1"/>
  </w:num>
  <w:num w:numId="15">
    <w:abstractNumId w:val="26"/>
  </w:num>
  <w:num w:numId="16">
    <w:abstractNumId w:val="32"/>
  </w:num>
  <w:num w:numId="17">
    <w:abstractNumId w:val="27"/>
  </w:num>
  <w:num w:numId="18">
    <w:abstractNumId w:val="36"/>
  </w:num>
  <w:num w:numId="19">
    <w:abstractNumId w:val="16"/>
  </w:num>
  <w:num w:numId="20">
    <w:abstractNumId w:val="8"/>
  </w:num>
  <w:num w:numId="21">
    <w:abstractNumId w:val="2"/>
  </w:num>
  <w:num w:numId="22">
    <w:abstractNumId w:val="38"/>
  </w:num>
  <w:num w:numId="23">
    <w:abstractNumId w:val="35"/>
  </w:num>
  <w:num w:numId="24">
    <w:abstractNumId w:val="15"/>
  </w:num>
  <w:num w:numId="25">
    <w:abstractNumId w:val="17"/>
  </w:num>
  <w:num w:numId="26">
    <w:abstractNumId w:val="31"/>
  </w:num>
  <w:num w:numId="27">
    <w:abstractNumId w:val="30"/>
  </w:num>
  <w:num w:numId="28">
    <w:abstractNumId w:val="29"/>
  </w:num>
  <w:num w:numId="29">
    <w:abstractNumId w:val="37"/>
  </w:num>
  <w:num w:numId="30">
    <w:abstractNumId w:val="6"/>
  </w:num>
  <w:num w:numId="31">
    <w:abstractNumId w:val="40"/>
  </w:num>
  <w:num w:numId="32">
    <w:abstractNumId w:val="23"/>
  </w:num>
  <w:num w:numId="33">
    <w:abstractNumId w:val="25"/>
  </w:num>
  <w:num w:numId="34">
    <w:abstractNumId w:val="4"/>
  </w:num>
  <w:num w:numId="35">
    <w:abstractNumId w:val="24"/>
  </w:num>
  <w:num w:numId="36">
    <w:abstractNumId w:val="3"/>
  </w:num>
  <w:num w:numId="37">
    <w:abstractNumId w:val="39"/>
  </w:num>
  <w:num w:numId="38">
    <w:abstractNumId w:val="12"/>
  </w:num>
  <w:num w:numId="39">
    <w:abstractNumId w:val="22"/>
  </w:num>
  <w:num w:numId="40">
    <w:abstractNumId w:val="10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E4AB8"/>
    <w:rsid w:val="003779FC"/>
    <w:rsid w:val="00462166"/>
    <w:rsid w:val="00501794"/>
    <w:rsid w:val="006050FC"/>
    <w:rsid w:val="008D4681"/>
    <w:rsid w:val="00962AE4"/>
    <w:rsid w:val="00BA2615"/>
    <w:rsid w:val="00DE4AB8"/>
    <w:rsid w:val="00F3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DC0B"/>
  <w15:docId w15:val="{978378BD-39ED-4340-A830-C84274E6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26"/>
      <w:outlineLvl w:val="0"/>
    </w:pPr>
    <w:rPr>
      <w:b/>
      <w:bCs/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pPr>
      <w:ind w:left="568"/>
      <w:outlineLvl w:val="1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56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56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6160</Words>
  <Characters>35115</Characters>
  <Application>Microsoft Office Word</Application>
  <DocSecurity>0</DocSecurity>
  <Lines>292</Lines>
  <Paragraphs>82</Paragraphs>
  <ScaleCrop>false</ScaleCrop>
  <Company/>
  <LinksUpToDate>false</LinksUpToDate>
  <CharactersWithSpaces>41193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Сизякина Марина Сергеевна</cp:lastModifiedBy>
  <cp:revision>8</cp:revision>
  <dcterms:created xsi:type="dcterms:W3CDTF">2025-06-25T11:59:00Z</dcterms:created>
  <dcterms:modified xsi:type="dcterms:W3CDTF">2025-06-25T12:15:00Z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2025-06-25T00:00:00Z</vt:filetime>
  </property>
  <property fmtid="{D5CDD505-2E9C-101B-9397-08002B2CF9AE}" pid="5" name="Producer">
    <vt:lpwstr>Microsoft® Word 2010</vt:lpwstr>
  </property>
</Properties>
</file>